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0AA3" w:rsidRDefault="00774567">
      <w:pPr>
        <w:pStyle w:val="Title"/>
        <w:rPr>
          <w:rFonts w:ascii="Garamond" w:eastAsia="Garamond" w:hAnsi="Garamond" w:cs="Garamond"/>
        </w:rPr>
      </w:pPr>
      <w:r>
        <w:rPr>
          <w:rFonts w:ascii="Garamond" w:eastAsia="Garamond" w:hAnsi="Garamond" w:cs="Garamond"/>
          <w:noProof/>
        </w:rPr>
        <w:drawing>
          <wp:inline distT="0" distB="0" distL="0" distR="0">
            <wp:extent cx="3048000" cy="685800"/>
            <wp:effectExtent l="0" t="0" r="0" b="0"/>
            <wp:docPr id="1" name="image2.png" descr="http://upload.wikimedia.org/wikipedia/en/d/dd/Weber_State_University_mark.png"/>
            <wp:cNvGraphicFramePr/>
            <a:graphic xmlns:a="http://schemas.openxmlformats.org/drawingml/2006/main">
              <a:graphicData uri="http://schemas.openxmlformats.org/drawingml/2006/picture">
                <pic:pic xmlns:pic="http://schemas.openxmlformats.org/drawingml/2006/picture">
                  <pic:nvPicPr>
                    <pic:cNvPr id="0" name="image2.png" descr="http://upload.wikimedia.org/wikipedia/en/d/dd/Weber_State_University_mark.png"/>
                    <pic:cNvPicPr preferRelativeResize="0"/>
                  </pic:nvPicPr>
                  <pic:blipFill>
                    <a:blip r:embed="rId7"/>
                    <a:srcRect/>
                    <a:stretch>
                      <a:fillRect/>
                    </a:stretch>
                  </pic:blipFill>
                  <pic:spPr>
                    <a:xfrm>
                      <a:off x="0" y="0"/>
                      <a:ext cx="3048000" cy="685800"/>
                    </a:xfrm>
                    <a:prstGeom prst="rect">
                      <a:avLst/>
                    </a:prstGeom>
                    <a:ln/>
                  </pic:spPr>
                </pic:pic>
              </a:graphicData>
            </a:graphic>
          </wp:inline>
        </w:drawing>
      </w:r>
    </w:p>
    <w:p w:rsidR="00460AA3" w:rsidRDefault="00460AA3">
      <w:pPr>
        <w:pStyle w:val="Title"/>
        <w:rPr>
          <w:rFonts w:ascii="Garamond" w:eastAsia="Garamond" w:hAnsi="Garamond" w:cs="Garamond"/>
        </w:rPr>
      </w:pPr>
    </w:p>
    <w:p w:rsidR="00D7288D" w:rsidRPr="00D7288D" w:rsidRDefault="00D7288D">
      <w:pPr>
        <w:pBdr>
          <w:top w:val="nil"/>
          <w:left w:val="nil"/>
          <w:bottom w:val="nil"/>
          <w:right w:val="nil"/>
          <w:between w:val="nil"/>
        </w:pBdr>
        <w:spacing w:before="100"/>
        <w:jc w:val="center"/>
        <w:rPr>
          <w:rFonts w:ascii="Garamond" w:eastAsia="Garamond" w:hAnsi="Garamond" w:cs="Garamond"/>
          <w:b/>
          <w:color w:val="000000"/>
          <w:sz w:val="28"/>
          <w:szCs w:val="28"/>
        </w:rPr>
      </w:pPr>
      <w:r w:rsidRPr="00D7288D">
        <w:rPr>
          <w:rFonts w:ascii="Garamond" w:eastAsia="Garamond" w:hAnsi="Garamond" w:cs="Garamond"/>
          <w:b/>
          <w:color w:val="000000"/>
          <w:sz w:val="28"/>
          <w:szCs w:val="28"/>
        </w:rPr>
        <w:t>FRENCH 10</w:t>
      </w:r>
      <w:r w:rsidR="0077096A">
        <w:rPr>
          <w:rFonts w:ascii="Garamond" w:eastAsia="Garamond" w:hAnsi="Garamond" w:cs="Garamond"/>
          <w:b/>
          <w:color w:val="000000"/>
          <w:sz w:val="28"/>
          <w:szCs w:val="28"/>
        </w:rPr>
        <w:t>1</w:t>
      </w:r>
      <w:r w:rsidRPr="00D7288D">
        <w:rPr>
          <w:rFonts w:ascii="Garamond" w:eastAsia="Garamond" w:hAnsi="Garamond" w:cs="Garamond"/>
          <w:b/>
          <w:color w:val="000000"/>
          <w:sz w:val="28"/>
          <w:szCs w:val="28"/>
        </w:rPr>
        <w:t xml:space="preserve">0, </w:t>
      </w:r>
      <w:r w:rsidR="0077096A">
        <w:rPr>
          <w:rFonts w:ascii="Garamond" w:eastAsia="Garamond" w:hAnsi="Garamond" w:cs="Garamond"/>
          <w:b/>
          <w:color w:val="000000"/>
          <w:sz w:val="28"/>
          <w:szCs w:val="28"/>
        </w:rPr>
        <w:t>Fall</w:t>
      </w:r>
      <w:r w:rsidRPr="00D7288D">
        <w:rPr>
          <w:rFonts w:ascii="Garamond" w:eastAsia="Garamond" w:hAnsi="Garamond" w:cs="Garamond"/>
          <w:b/>
          <w:color w:val="000000"/>
          <w:sz w:val="28"/>
          <w:szCs w:val="28"/>
        </w:rPr>
        <w:t xml:space="preserve"> 2019</w:t>
      </w:r>
    </w:p>
    <w:p w:rsidR="00460AA3" w:rsidRDefault="00774567">
      <w:pPr>
        <w:pBdr>
          <w:top w:val="nil"/>
          <w:left w:val="nil"/>
          <w:bottom w:val="nil"/>
          <w:right w:val="nil"/>
          <w:between w:val="nil"/>
        </w:pBdr>
        <w:jc w:val="center"/>
        <w:rPr>
          <w:rFonts w:ascii="Garamond" w:eastAsia="Garamond" w:hAnsi="Garamond" w:cs="Garamond"/>
          <w:color w:val="000000"/>
        </w:rPr>
      </w:pPr>
      <w:r>
        <w:rPr>
          <w:rFonts w:ascii="Garamond" w:eastAsia="Garamond" w:hAnsi="Garamond" w:cs="Garamond"/>
          <w:color w:val="000000"/>
        </w:rPr>
        <w:t xml:space="preserve">Professor </w:t>
      </w:r>
      <w:r w:rsidR="00455179">
        <w:rPr>
          <w:rFonts w:ascii="Garamond" w:eastAsia="Garamond" w:hAnsi="Garamond" w:cs="Garamond"/>
          <w:color w:val="000000"/>
        </w:rPr>
        <w:t>Cynthia</w:t>
      </w:r>
      <w:r>
        <w:rPr>
          <w:rFonts w:ascii="Garamond" w:eastAsia="Garamond" w:hAnsi="Garamond" w:cs="Garamond"/>
          <w:color w:val="000000"/>
        </w:rPr>
        <w:t xml:space="preserve"> Jones, Ph.D.</w:t>
      </w:r>
    </w:p>
    <w:p w:rsidR="00460AA3" w:rsidRDefault="00774567">
      <w:pPr>
        <w:pBdr>
          <w:top w:val="nil"/>
          <w:left w:val="nil"/>
          <w:bottom w:val="nil"/>
          <w:right w:val="nil"/>
          <w:between w:val="nil"/>
        </w:pBdr>
        <w:jc w:val="center"/>
        <w:rPr>
          <w:rFonts w:ascii="Garamond" w:eastAsia="Garamond" w:hAnsi="Garamond" w:cs="Garamond"/>
          <w:color w:val="000000"/>
        </w:rPr>
      </w:pPr>
      <w:r>
        <w:rPr>
          <w:rFonts w:ascii="Garamond" w:eastAsia="Garamond" w:hAnsi="Garamond" w:cs="Garamond"/>
          <w:color w:val="000000"/>
          <w:u w:val="single"/>
        </w:rPr>
        <w:t>Office</w:t>
      </w:r>
      <w:r>
        <w:rPr>
          <w:rFonts w:ascii="Garamond" w:eastAsia="Garamond" w:hAnsi="Garamond" w:cs="Garamond"/>
          <w:color w:val="000000"/>
        </w:rPr>
        <w:t>:  Elizabeth Hall 23</w:t>
      </w:r>
      <w:r w:rsidR="00455179">
        <w:rPr>
          <w:rFonts w:ascii="Garamond" w:eastAsia="Garamond" w:hAnsi="Garamond" w:cs="Garamond"/>
          <w:color w:val="000000"/>
        </w:rPr>
        <w:t>1</w:t>
      </w:r>
    </w:p>
    <w:p w:rsidR="00460AA3" w:rsidRDefault="00774567">
      <w:pPr>
        <w:pBdr>
          <w:top w:val="nil"/>
          <w:left w:val="nil"/>
          <w:bottom w:val="nil"/>
          <w:right w:val="nil"/>
          <w:between w:val="nil"/>
        </w:pBdr>
        <w:jc w:val="center"/>
        <w:rPr>
          <w:rFonts w:ascii="Garamond" w:eastAsia="Garamond" w:hAnsi="Garamond" w:cs="Garamond"/>
          <w:color w:val="000000"/>
        </w:rPr>
      </w:pPr>
      <w:r>
        <w:rPr>
          <w:rFonts w:ascii="Garamond" w:eastAsia="Garamond" w:hAnsi="Garamond" w:cs="Garamond"/>
          <w:color w:val="000000"/>
          <w:u w:val="single"/>
        </w:rPr>
        <w:t>Hours</w:t>
      </w:r>
      <w:r>
        <w:rPr>
          <w:rFonts w:ascii="Garamond" w:eastAsia="Garamond" w:hAnsi="Garamond" w:cs="Garamond"/>
          <w:color w:val="000000"/>
        </w:rPr>
        <w:t xml:space="preserve">: </w:t>
      </w:r>
      <w:r w:rsidR="00D7288D">
        <w:rPr>
          <w:rFonts w:ascii="Garamond" w:eastAsia="Garamond" w:hAnsi="Garamond" w:cs="Garamond"/>
          <w:color w:val="000000"/>
        </w:rPr>
        <w:t>MW</w:t>
      </w:r>
      <w:r w:rsidR="00455179">
        <w:rPr>
          <w:rFonts w:ascii="Garamond" w:eastAsia="Garamond" w:hAnsi="Garamond" w:cs="Garamond"/>
          <w:color w:val="000000"/>
        </w:rPr>
        <w:t>F</w:t>
      </w:r>
      <w:r w:rsidR="00D7288D">
        <w:rPr>
          <w:rFonts w:ascii="Garamond" w:eastAsia="Garamond" w:hAnsi="Garamond" w:cs="Garamond"/>
          <w:color w:val="000000"/>
        </w:rPr>
        <w:t xml:space="preserve"> </w:t>
      </w:r>
      <w:r w:rsidR="0077096A">
        <w:rPr>
          <w:rFonts w:ascii="Garamond" w:eastAsia="Garamond" w:hAnsi="Garamond" w:cs="Garamond"/>
          <w:color w:val="000000"/>
        </w:rPr>
        <w:t>9</w:t>
      </w:r>
      <w:r w:rsidR="00D7288D">
        <w:rPr>
          <w:rFonts w:ascii="Garamond" w:eastAsia="Garamond" w:hAnsi="Garamond" w:cs="Garamond"/>
          <w:color w:val="000000"/>
        </w:rPr>
        <w:t>30-</w:t>
      </w:r>
      <w:r w:rsidR="00455179">
        <w:rPr>
          <w:rFonts w:ascii="Garamond" w:eastAsia="Garamond" w:hAnsi="Garamond" w:cs="Garamond"/>
          <w:color w:val="000000"/>
        </w:rPr>
        <w:t>1</w:t>
      </w:r>
      <w:r w:rsidR="0077096A">
        <w:rPr>
          <w:rFonts w:ascii="Garamond" w:eastAsia="Garamond" w:hAnsi="Garamond" w:cs="Garamond"/>
          <w:color w:val="000000"/>
        </w:rPr>
        <w:t>0</w:t>
      </w:r>
      <w:r w:rsidR="00455179">
        <w:rPr>
          <w:rFonts w:ascii="Garamond" w:eastAsia="Garamond" w:hAnsi="Garamond" w:cs="Garamond"/>
          <w:color w:val="000000"/>
        </w:rPr>
        <w:t>:30</w:t>
      </w:r>
      <w:r w:rsidR="0077096A">
        <w:rPr>
          <w:rFonts w:ascii="Garamond" w:eastAsia="Garamond" w:hAnsi="Garamond" w:cs="Garamond"/>
          <w:color w:val="000000"/>
        </w:rPr>
        <w:t>a</w:t>
      </w:r>
      <w:r w:rsidR="00D7288D">
        <w:rPr>
          <w:rFonts w:ascii="Garamond" w:eastAsia="Garamond" w:hAnsi="Garamond" w:cs="Garamond"/>
          <w:color w:val="000000"/>
        </w:rPr>
        <w:t>m</w:t>
      </w:r>
      <w:r w:rsidR="0077096A">
        <w:rPr>
          <w:rFonts w:ascii="Garamond" w:eastAsia="Garamond" w:hAnsi="Garamond" w:cs="Garamond"/>
          <w:color w:val="000000"/>
        </w:rPr>
        <w:t>, or by appointment</w:t>
      </w:r>
    </w:p>
    <w:p w:rsidR="00460AA3" w:rsidRDefault="00774567">
      <w:pPr>
        <w:pBdr>
          <w:top w:val="nil"/>
          <w:left w:val="nil"/>
          <w:bottom w:val="nil"/>
          <w:right w:val="nil"/>
          <w:between w:val="nil"/>
        </w:pBdr>
        <w:spacing w:after="100"/>
        <w:jc w:val="center"/>
        <w:rPr>
          <w:rFonts w:ascii="Garamond" w:eastAsia="Garamond" w:hAnsi="Garamond" w:cs="Garamond"/>
          <w:color w:val="000000"/>
        </w:rPr>
      </w:pPr>
      <w:r>
        <w:rPr>
          <w:rFonts w:ascii="Garamond" w:eastAsia="Garamond" w:hAnsi="Garamond" w:cs="Garamond"/>
          <w:color w:val="000000"/>
          <w:u w:val="single"/>
        </w:rPr>
        <w:t>Email</w:t>
      </w:r>
      <w:r>
        <w:rPr>
          <w:rFonts w:ascii="Garamond" w:eastAsia="Garamond" w:hAnsi="Garamond" w:cs="Garamond"/>
          <w:color w:val="000000"/>
        </w:rPr>
        <w:t>: </w:t>
      </w:r>
      <w:hyperlink r:id="rId8" w:history="1">
        <w:r w:rsidR="00455179" w:rsidRPr="003363C9">
          <w:rPr>
            <w:rStyle w:val="Hyperlink"/>
            <w:rFonts w:ascii="Garamond" w:eastAsia="Garamond" w:hAnsi="Garamond" w:cs="Garamond"/>
          </w:rPr>
          <w:t>cynthiajones1@weber.edu</w:t>
        </w:r>
      </w:hyperlink>
    </w:p>
    <w:p w:rsidR="00390357" w:rsidRDefault="00390357" w:rsidP="00390357">
      <w:pPr>
        <w:spacing w:before="100" w:beforeAutospacing="1" w:after="100" w:afterAutospacing="1"/>
        <w:jc w:val="both"/>
        <w:rPr>
          <w:rFonts w:ascii="Garamond" w:hAnsi="Garamond"/>
        </w:rPr>
      </w:pPr>
      <w:r w:rsidRPr="00EA4855">
        <w:rPr>
          <w:rFonts w:ascii="Garamond" w:hAnsi="Garamond"/>
          <w:b/>
          <w:bCs/>
        </w:rPr>
        <w:t xml:space="preserve">Course Objectives: </w:t>
      </w:r>
      <w:r w:rsidRPr="00DF2623">
        <w:rPr>
          <w:rFonts w:ascii="Garamond" w:hAnsi="Garamond"/>
        </w:rPr>
        <w:t xml:space="preserve">Students will </w:t>
      </w:r>
      <w:r>
        <w:rPr>
          <w:rFonts w:ascii="Garamond" w:hAnsi="Garamond"/>
        </w:rPr>
        <w:t xml:space="preserve">continue to explore and become familiar with </w:t>
      </w:r>
      <w:r w:rsidRPr="00DF2623">
        <w:rPr>
          <w:rFonts w:ascii="Garamond" w:hAnsi="Garamond"/>
        </w:rPr>
        <w:t xml:space="preserve">the French language </w:t>
      </w:r>
      <w:r>
        <w:rPr>
          <w:rFonts w:ascii="Garamond" w:hAnsi="Garamond"/>
        </w:rPr>
        <w:t xml:space="preserve">and Francophone cultures, </w:t>
      </w:r>
      <w:r w:rsidRPr="00DF2623">
        <w:rPr>
          <w:rFonts w:ascii="Garamond" w:hAnsi="Garamond"/>
        </w:rPr>
        <w:t xml:space="preserve">and </w:t>
      </w:r>
      <w:r>
        <w:rPr>
          <w:rFonts w:ascii="Garamond" w:hAnsi="Garamond"/>
        </w:rPr>
        <w:t>develop novice-high proficiency</w:t>
      </w:r>
      <w:r w:rsidRPr="00DF2623">
        <w:rPr>
          <w:rFonts w:ascii="Garamond" w:hAnsi="Garamond"/>
        </w:rPr>
        <w:t xml:space="preserve"> in reading, writing, speaking and listening skills.  Students will also have the oppor</w:t>
      </w:r>
      <w:r>
        <w:rPr>
          <w:rFonts w:ascii="Garamond" w:hAnsi="Garamond"/>
        </w:rPr>
        <w:t xml:space="preserve">tunity to practice the language </w:t>
      </w:r>
      <w:r w:rsidRPr="00DF2623">
        <w:rPr>
          <w:rFonts w:ascii="Garamond" w:hAnsi="Garamond"/>
        </w:rPr>
        <w:t>in a range of contexts likely to be encountered in the French culture.</w:t>
      </w:r>
    </w:p>
    <w:p w:rsidR="00390357" w:rsidRPr="00FC03D6" w:rsidRDefault="00390357" w:rsidP="00390357">
      <w:pPr>
        <w:spacing w:before="100" w:beforeAutospacing="1" w:after="100" w:afterAutospacing="1"/>
        <w:jc w:val="both"/>
        <w:rPr>
          <w:rFonts w:ascii="Garamond" w:hAnsi="Garamond"/>
          <w:b/>
          <w:bCs/>
        </w:rPr>
      </w:pPr>
      <w:r w:rsidRPr="00EA4855">
        <w:rPr>
          <w:rFonts w:ascii="Garamond" w:hAnsi="Garamond"/>
          <w:b/>
          <w:bCs/>
        </w:rPr>
        <w:t>Functions and Communicative Skills:</w:t>
      </w:r>
      <w:r w:rsidRPr="00DF2623">
        <w:rPr>
          <w:rFonts w:ascii="Garamond" w:hAnsi="Garamond"/>
        </w:rPr>
        <w:t xml:space="preserve">  The skills to be emphasized in First Year French are: a working knowledge of nouns, articles, adjectives, adverbs and verbs in the present, future and past tenses. Language skills will be practiced in contextualized, real life and meaningful situations—school, work, home, friends, family, traveling, politics, ecology, weather, sports, French culture, personal conditions and daily activities. Students will </w:t>
      </w:r>
      <w:r>
        <w:rPr>
          <w:rFonts w:ascii="Garamond" w:hAnsi="Garamond"/>
        </w:rPr>
        <w:t>be introduced to</w:t>
      </w:r>
      <w:r w:rsidRPr="00DF2623">
        <w:rPr>
          <w:rFonts w:ascii="Garamond" w:hAnsi="Garamond"/>
        </w:rPr>
        <w:t xml:space="preserve"> </w:t>
      </w:r>
      <w:r>
        <w:rPr>
          <w:rFonts w:ascii="Garamond" w:hAnsi="Garamond"/>
        </w:rPr>
        <w:t>native francophone literary texts</w:t>
      </w:r>
      <w:r w:rsidRPr="00DF2623">
        <w:rPr>
          <w:rFonts w:ascii="Garamond" w:hAnsi="Garamond"/>
        </w:rPr>
        <w:t xml:space="preserve"> in French</w:t>
      </w:r>
      <w:r>
        <w:rPr>
          <w:rFonts w:ascii="Garamond" w:hAnsi="Garamond"/>
        </w:rPr>
        <w:t>.</w:t>
      </w:r>
    </w:p>
    <w:p w:rsidR="00390357" w:rsidRDefault="00390357" w:rsidP="00F50E3C">
      <w:pPr>
        <w:jc w:val="both"/>
        <w:textAlignment w:val="baseline"/>
        <w:rPr>
          <w:rFonts w:ascii="Garamond" w:hAnsi="Garamond"/>
          <w:color w:val="000000"/>
        </w:rPr>
      </w:pPr>
      <w:r>
        <w:rPr>
          <w:rFonts w:ascii="Garamond" w:hAnsi="Garamond"/>
          <w:b/>
          <w:bCs/>
        </w:rPr>
        <w:t>French 1</w:t>
      </w:r>
      <w:r w:rsidRPr="00754554">
        <w:rPr>
          <w:rFonts w:ascii="Garamond" w:hAnsi="Garamond"/>
          <w:b/>
          <w:bCs/>
        </w:rPr>
        <w:t>0</w:t>
      </w:r>
      <w:r w:rsidR="00F50E3C">
        <w:rPr>
          <w:rFonts w:ascii="Garamond" w:hAnsi="Garamond"/>
          <w:b/>
          <w:bCs/>
        </w:rPr>
        <w:t>1</w:t>
      </w:r>
      <w:r w:rsidRPr="00754554">
        <w:rPr>
          <w:rFonts w:ascii="Garamond" w:hAnsi="Garamond"/>
          <w:b/>
          <w:bCs/>
        </w:rPr>
        <w:t>0 Benchmark</w:t>
      </w:r>
      <w:r>
        <w:rPr>
          <w:rFonts w:ascii="Garamond" w:hAnsi="Garamond"/>
          <w:b/>
          <w:bCs/>
        </w:rPr>
        <w:t>s:</w:t>
      </w:r>
      <w:r w:rsidR="00494055">
        <w:rPr>
          <w:rFonts w:ascii="Garamond" w:hAnsi="Garamond"/>
          <w:b/>
          <w:bCs/>
        </w:rPr>
        <w:t xml:space="preserve"> </w:t>
      </w:r>
      <w:r w:rsidR="00F50E3C" w:rsidRPr="00EB5E22">
        <w:rPr>
          <w:rFonts w:ascii="Garamond" w:hAnsi="Garamond"/>
          <w:color w:val="000000"/>
        </w:rPr>
        <w:t>The entry proficiency is presumed to be Novice Low or Novice Mid.</w:t>
      </w:r>
      <w:r w:rsidR="00F50E3C">
        <w:rPr>
          <w:rFonts w:ascii="Noto Sans Symbols" w:hAnsi="Noto Sans Symbols"/>
          <w:color w:val="000000"/>
          <w:sz w:val="20"/>
          <w:szCs w:val="20"/>
        </w:rPr>
        <w:t xml:space="preserve"> </w:t>
      </w:r>
      <w:r w:rsidR="00F50E3C" w:rsidRPr="00F50E3C">
        <w:rPr>
          <w:rFonts w:ascii="Garamond" w:hAnsi="Garamond"/>
          <w:color w:val="000000"/>
        </w:rPr>
        <w:t>The ending proficiency expectation is Novice Mid.</w:t>
      </w:r>
    </w:p>
    <w:p w:rsidR="00F50E3C" w:rsidRPr="00F50E3C" w:rsidRDefault="00F50E3C" w:rsidP="00F50E3C">
      <w:pPr>
        <w:jc w:val="both"/>
        <w:textAlignment w:val="baseline"/>
        <w:rPr>
          <w:rFonts w:ascii="Noto Sans Symbols" w:hAnsi="Noto Sans Symbols"/>
          <w:color w:val="000000"/>
          <w:sz w:val="20"/>
          <w:szCs w:val="20"/>
        </w:rPr>
      </w:pPr>
    </w:p>
    <w:p w:rsidR="00F50E3C" w:rsidRDefault="00F50E3C" w:rsidP="00F50E3C">
      <w:pPr>
        <w:jc w:val="both"/>
        <w:rPr>
          <w:rFonts w:ascii="Garamond" w:hAnsi="Garamond"/>
          <w:color w:val="000000"/>
        </w:rPr>
      </w:pPr>
      <w:r w:rsidRPr="00EB5E22">
        <w:rPr>
          <w:rFonts w:ascii="Garamond" w:hAnsi="Garamond"/>
          <w:b/>
          <w:bCs/>
          <w:color w:val="000000"/>
        </w:rPr>
        <w:t>TEXT:</w:t>
      </w:r>
      <w:r w:rsidRPr="00EB5E22">
        <w:rPr>
          <w:rFonts w:ascii="Garamond" w:hAnsi="Garamond"/>
          <w:color w:val="000000"/>
        </w:rPr>
        <w:t xml:space="preserve"> French 1010 uses chapters “</w:t>
      </w:r>
      <w:proofErr w:type="spellStart"/>
      <w:r w:rsidRPr="00EB5E22">
        <w:rPr>
          <w:rFonts w:ascii="Garamond" w:hAnsi="Garamond"/>
          <w:color w:val="000000"/>
        </w:rPr>
        <w:t>préliminaire</w:t>
      </w:r>
      <w:proofErr w:type="spellEnd"/>
      <w:r w:rsidRPr="00EB5E22">
        <w:rPr>
          <w:rFonts w:ascii="Garamond" w:hAnsi="Garamond"/>
          <w:color w:val="000000"/>
        </w:rPr>
        <w:t xml:space="preserve">” through 3 in:  </w:t>
      </w:r>
      <w:proofErr w:type="spellStart"/>
      <w:r w:rsidRPr="00EB5E22">
        <w:rPr>
          <w:rFonts w:ascii="Garamond" w:hAnsi="Garamond"/>
          <w:color w:val="000000"/>
        </w:rPr>
        <w:t>Valdman</w:t>
      </w:r>
      <w:proofErr w:type="spellEnd"/>
      <w:r w:rsidRPr="00EB5E22">
        <w:rPr>
          <w:rFonts w:ascii="Garamond" w:hAnsi="Garamond"/>
          <w:color w:val="000000"/>
        </w:rPr>
        <w:t>, et al. (2014), </w:t>
      </w:r>
      <w:r w:rsidRPr="00EB5E22">
        <w:rPr>
          <w:rFonts w:ascii="Garamond" w:hAnsi="Garamond"/>
          <w:i/>
          <w:iCs/>
          <w:color w:val="000000"/>
        </w:rPr>
        <w:t>Chez nous 4</w:t>
      </w:r>
      <w:r w:rsidRPr="00EB5E22">
        <w:rPr>
          <w:rFonts w:ascii="Garamond" w:hAnsi="Garamond"/>
          <w:i/>
          <w:iCs/>
          <w:color w:val="000000"/>
          <w:sz w:val="14"/>
          <w:szCs w:val="14"/>
          <w:vertAlign w:val="superscript"/>
        </w:rPr>
        <w:t>th</w:t>
      </w:r>
      <w:r w:rsidRPr="00EB5E22">
        <w:rPr>
          <w:rFonts w:ascii="Garamond" w:hAnsi="Garamond"/>
          <w:i/>
          <w:iCs/>
          <w:color w:val="000000"/>
        </w:rPr>
        <w:t xml:space="preserve"> Edition Media Enhanced</w:t>
      </w:r>
      <w:r w:rsidRPr="00EB5E22">
        <w:rPr>
          <w:rFonts w:ascii="Garamond" w:hAnsi="Garamond"/>
          <w:color w:val="000000"/>
        </w:rPr>
        <w:t xml:space="preserve">. Students may choose to use the </w:t>
      </w:r>
      <w:proofErr w:type="spellStart"/>
      <w:r w:rsidRPr="00EB5E22">
        <w:rPr>
          <w:rFonts w:ascii="Garamond" w:hAnsi="Garamond"/>
          <w:color w:val="000000"/>
        </w:rPr>
        <w:t>eText</w:t>
      </w:r>
      <w:proofErr w:type="spellEnd"/>
      <w:r w:rsidRPr="00EB5E22">
        <w:rPr>
          <w:rFonts w:ascii="Garamond" w:hAnsi="Garamond"/>
          <w:color w:val="000000"/>
        </w:rPr>
        <w:t xml:space="preserve"> (available with online access code) exclusively, or add the hard copy text book. Whether you buy or rent, please make sure you have at least 5 months of access, or you may choose more extended access if you will continue on to FRCH 1020 or beyond (this text is used for </w:t>
      </w:r>
      <w:r w:rsidRPr="00EB5E22">
        <w:rPr>
          <w:rFonts w:ascii="Garamond" w:hAnsi="Garamond"/>
          <w:b/>
          <w:bCs/>
          <w:color w:val="000000"/>
        </w:rPr>
        <w:t>4 semesters</w:t>
      </w:r>
      <w:r w:rsidRPr="00EB5E22">
        <w:rPr>
          <w:rFonts w:ascii="Garamond" w:hAnsi="Garamond"/>
          <w:color w:val="000000"/>
        </w:rPr>
        <w:t>).</w:t>
      </w:r>
    </w:p>
    <w:p w:rsidR="00F50E3C" w:rsidRDefault="00F50E3C" w:rsidP="00F50E3C">
      <w:pPr>
        <w:jc w:val="both"/>
      </w:pPr>
    </w:p>
    <w:p w:rsidR="00390357" w:rsidRPr="00F50E3C" w:rsidRDefault="00F50E3C" w:rsidP="00F50E3C">
      <w:pPr>
        <w:spacing w:before="280" w:after="280"/>
        <w:jc w:val="both"/>
      </w:pPr>
      <w:proofErr w:type="spellStart"/>
      <w:r w:rsidRPr="00EB5E22">
        <w:rPr>
          <w:rFonts w:ascii="Garamond" w:hAnsi="Garamond"/>
          <w:i/>
          <w:iCs/>
          <w:color w:val="000000"/>
        </w:rPr>
        <w:t>MyFrenchLab</w:t>
      </w:r>
      <w:proofErr w:type="spellEnd"/>
      <w:r w:rsidRPr="00EB5E22">
        <w:rPr>
          <w:rFonts w:ascii="Garamond" w:hAnsi="Garamond"/>
          <w:i/>
          <w:iCs/>
          <w:color w:val="000000"/>
        </w:rPr>
        <w:t xml:space="preserve"> online workbook </w:t>
      </w:r>
      <w:r w:rsidRPr="00EB5E22">
        <w:rPr>
          <w:rFonts w:ascii="Garamond" w:hAnsi="Garamond"/>
          <w:color w:val="000000"/>
        </w:rPr>
        <w:t xml:space="preserve">is provided with your access code to </w:t>
      </w:r>
      <w:r w:rsidRPr="00EB5E22">
        <w:rPr>
          <w:rFonts w:ascii="Garamond" w:hAnsi="Garamond"/>
          <w:i/>
          <w:iCs/>
          <w:color w:val="000000"/>
        </w:rPr>
        <w:t xml:space="preserve">Chez nous. </w:t>
      </w:r>
      <w:r w:rsidRPr="00EB5E22">
        <w:rPr>
          <w:rFonts w:ascii="Garamond" w:hAnsi="Garamond"/>
          <w:color w:val="000000"/>
        </w:rPr>
        <w:t>There is no hard copy workbook. Use the code below to connect with our class section:</w:t>
      </w:r>
    </w:p>
    <w:p w:rsidR="00884C82" w:rsidRDefault="00774567" w:rsidP="00884C82">
      <w:proofErr w:type="spellStart"/>
      <w:r>
        <w:rPr>
          <w:rFonts w:ascii="Garamond" w:eastAsia="Garamond" w:hAnsi="Garamond" w:cs="Garamond"/>
          <w:b/>
          <w:highlight w:val="yellow"/>
        </w:rPr>
        <w:t>MyFrenchLab</w:t>
      </w:r>
      <w:proofErr w:type="spellEnd"/>
      <w:r>
        <w:rPr>
          <w:rFonts w:ascii="Garamond" w:eastAsia="Garamond" w:hAnsi="Garamond" w:cs="Garamond"/>
          <w:b/>
          <w:highlight w:val="yellow"/>
        </w:rPr>
        <w:t xml:space="preserve"> Course ID: </w:t>
      </w:r>
      <w:r w:rsidR="00884C82">
        <w:rPr>
          <w:rFonts w:ascii="Arial" w:hAnsi="Arial" w:cs="Arial"/>
          <w:i/>
          <w:iCs/>
          <w:color w:val="666666"/>
          <w:sz w:val="20"/>
          <w:szCs w:val="20"/>
          <w:shd w:val="clear" w:color="auto" w:fill="FFFFFF"/>
        </w:rPr>
        <w:t>CRSKLCE-742698</w:t>
      </w:r>
    </w:p>
    <w:p w:rsidR="00390357" w:rsidRPr="00390357" w:rsidRDefault="00390357" w:rsidP="00884C82">
      <w:pPr>
        <w:spacing w:after="280"/>
        <w:rPr>
          <w:rFonts w:ascii="Garamond" w:eastAsia="Garamond" w:hAnsi="Garamond" w:cs="Garamond"/>
          <w:color w:val="000000"/>
          <w:highlight w:val="yellow"/>
        </w:rPr>
      </w:pPr>
    </w:p>
    <w:p w:rsidR="00460AA3" w:rsidRPr="00390357" w:rsidRDefault="00390357">
      <w:pPr>
        <w:spacing w:after="280"/>
        <w:jc w:val="both"/>
        <w:rPr>
          <w:rFonts w:ascii="Garamond" w:eastAsia="Garamond" w:hAnsi="Garamond" w:cs="Garamond"/>
          <w:u w:val="single"/>
        </w:rPr>
      </w:pPr>
      <w:r>
        <w:rPr>
          <w:rFonts w:ascii="Garamond" w:eastAsia="Garamond" w:hAnsi="Garamond" w:cs="Garamond"/>
          <w:b/>
          <w:u w:val="single"/>
        </w:rPr>
        <w:t xml:space="preserve">                                   </w:t>
      </w:r>
      <w:r w:rsidR="00774567" w:rsidRPr="00390357">
        <w:rPr>
          <w:rFonts w:ascii="Garamond" w:eastAsia="Garamond" w:hAnsi="Garamond" w:cs="Garamond"/>
          <w:b/>
          <w:u w:val="single"/>
        </w:rPr>
        <w:t>GRADING: </w:t>
      </w:r>
      <w:r w:rsidR="00774567" w:rsidRPr="00390357">
        <w:rPr>
          <w:rFonts w:ascii="Garamond" w:eastAsia="Garamond" w:hAnsi="Garamond" w:cs="Garamond"/>
          <w:u w:val="single"/>
        </w:rPr>
        <w:t> </w:t>
      </w:r>
      <w:r w:rsidR="00774567" w:rsidRPr="00390357">
        <w:rPr>
          <w:rFonts w:ascii="Garamond" w:eastAsia="Garamond" w:hAnsi="Garamond" w:cs="Garamond"/>
          <w:i/>
          <w:u w:val="single"/>
        </w:rPr>
        <w:t>Students will be graded based on the following</w:t>
      </w:r>
      <w:r w:rsidR="00774567" w:rsidRPr="00390357">
        <w:rPr>
          <w:rFonts w:ascii="Garamond" w:eastAsia="Garamond" w:hAnsi="Garamond" w:cs="Garamond"/>
          <w:u w:val="single"/>
        </w:rPr>
        <w:t>:</w:t>
      </w:r>
      <w:r>
        <w:rPr>
          <w:rFonts w:ascii="Garamond" w:eastAsia="Garamond" w:hAnsi="Garamond" w:cs="Garamond"/>
          <w:u w:val="single"/>
        </w:rPr>
        <w:tab/>
      </w:r>
      <w:r>
        <w:rPr>
          <w:rFonts w:ascii="Garamond" w:eastAsia="Garamond" w:hAnsi="Garamond" w:cs="Garamond"/>
          <w:u w:val="single"/>
        </w:rPr>
        <w:tab/>
      </w:r>
      <w:r>
        <w:rPr>
          <w:rFonts w:ascii="Garamond" w:eastAsia="Garamond" w:hAnsi="Garamond" w:cs="Garamond"/>
          <w:u w:val="single"/>
        </w:rPr>
        <w:tab/>
      </w:r>
      <w:r>
        <w:rPr>
          <w:rFonts w:ascii="Garamond" w:eastAsia="Garamond" w:hAnsi="Garamond" w:cs="Garamond"/>
          <w:u w:val="single"/>
        </w:rPr>
        <w:tab/>
      </w:r>
    </w:p>
    <w:p w:rsidR="00460AA3" w:rsidRDefault="00774567">
      <w:pPr>
        <w:jc w:val="both"/>
        <w:rPr>
          <w:rFonts w:ascii="Garamond" w:eastAsia="Garamond" w:hAnsi="Garamond" w:cs="Garamond"/>
        </w:rPr>
      </w:pPr>
      <w:r>
        <w:rPr>
          <w:rFonts w:ascii="Garamond" w:eastAsia="Garamond" w:hAnsi="Garamond" w:cs="Garamond"/>
        </w:rPr>
        <w:t xml:space="preserve"> </w:t>
      </w:r>
      <w:r>
        <w:rPr>
          <w:rFonts w:ascii="Garamond" w:eastAsia="Garamond" w:hAnsi="Garamond" w:cs="Garamond"/>
        </w:rPr>
        <w:tab/>
        <w:t xml:space="preserve">(1) Attendance and Participation (including </w:t>
      </w:r>
      <w:r>
        <w:rPr>
          <w:rFonts w:ascii="Garamond" w:eastAsia="Garamond" w:hAnsi="Garamond" w:cs="Garamond"/>
          <w:b/>
        </w:rPr>
        <w:t xml:space="preserve">2 </w:t>
      </w:r>
      <w:r>
        <w:rPr>
          <w:rFonts w:ascii="Garamond" w:eastAsia="Garamond" w:hAnsi="Garamond" w:cs="Garamond"/>
        </w:rPr>
        <w:t xml:space="preserve">cultural events): </w:t>
      </w:r>
      <w:r w:rsidR="00282CAF">
        <w:rPr>
          <w:rFonts w:ascii="Garamond" w:eastAsia="Garamond" w:hAnsi="Garamond" w:cs="Garamond"/>
        </w:rPr>
        <w:t>20</w:t>
      </w:r>
      <w:r>
        <w:rPr>
          <w:rFonts w:ascii="Garamond" w:eastAsia="Garamond" w:hAnsi="Garamond" w:cs="Garamond"/>
        </w:rPr>
        <w:t>%</w:t>
      </w:r>
    </w:p>
    <w:p w:rsidR="00390357" w:rsidRDefault="00774567">
      <w:pPr>
        <w:jc w:val="both"/>
        <w:rPr>
          <w:rFonts w:ascii="Garamond" w:eastAsia="Garamond" w:hAnsi="Garamond" w:cs="Garamond"/>
        </w:rPr>
      </w:pPr>
      <w:r>
        <w:rPr>
          <w:rFonts w:ascii="Garamond" w:eastAsia="Garamond" w:hAnsi="Garamond" w:cs="Garamond"/>
        </w:rPr>
        <w:t xml:space="preserve"> </w:t>
      </w:r>
      <w:r>
        <w:rPr>
          <w:rFonts w:ascii="Garamond" w:eastAsia="Garamond" w:hAnsi="Garamond" w:cs="Garamond"/>
        </w:rPr>
        <w:tab/>
        <w:t xml:space="preserve">(2) </w:t>
      </w:r>
      <w:r w:rsidR="00455179">
        <w:rPr>
          <w:rFonts w:ascii="Garamond" w:eastAsia="Garamond" w:hAnsi="Garamond" w:cs="Garamond"/>
        </w:rPr>
        <w:t>H</w:t>
      </w:r>
      <w:r w:rsidR="00390357">
        <w:rPr>
          <w:rFonts w:ascii="Garamond" w:eastAsia="Garamond" w:hAnsi="Garamond" w:cs="Garamond"/>
        </w:rPr>
        <w:t>omework</w:t>
      </w:r>
      <w:r>
        <w:rPr>
          <w:rFonts w:ascii="Garamond" w:eastAsia="Garamond" w:hAnsi="Garamond" w:cs="Garamond"/>
        </w:rPr>
        <w:t xml:space="preserve">: </w:t>
      </w:r>
      <w:r w:rsidR="00455179">
        <w:rPr>
          <w:rFonts w:ascii="Garamond" w:eastAsia="Garamond" w:hAnsi="Garamond" w:cs="Garamond"/>
        </w:rPr>
        <w:t>2</w:t>
      </w:r>
      <w:r w:rsidR="00282CAF">
        <w:rPr>
          <w:rFonts w:ascii="Garamond" w:eastAsia="Garamond" w:hAnsi="Garamond" w:cs="Garamond"/>
        </w:rPr>
        <w:t>0</w:t>
      </w:r>
      <w:r>
        <w:rPr>
          <w:rFonts w:ascii="Garamond" w:eastAsia="Garamond" w:hAnsi="Garamond" w:cs="Garamond"/>
        </w:rPr>
        <w:t>%</w:t>
      </w:r>
    </w:p>
    <w:p w:rsidR="00460AA3" w:rsidRDefault="00390357" w:rsidP="00390357">
      <w:pPr>
        <w:ind w:firstLine="720"/>
        <w:jc w:val="both"/>
        <w:rPr>
          <w:rFonts w:ascii="Garamond" w:eastAsia="Garamond" w:hAnsi="Garamond" w:cs="Garamond"/>
        </w:rPr>
      </w:pPr>
      <w:r>
        <w:rPr>
          <w:rFonts w:ascii="Garamond" w:eastAsia="Garamond" w:hAnsi="Garamond" w:cs="Garamond"/>
        </w:rPr>
        <w:t>(</w:t>
      </w:r>
      <w:r w:rsidR="00455179">
        <w:rPr>
          <w:rFonts w:ascii="Garamond" w:eastAsia="Garamond" w:hAnsi="Garamond" w:cs="Garamond"/>
        </w:rPr>
        <w:t>3</w:t>
      </w:r>
      <w:r>
        <w:rPr>
          <w:rFonts w:ascii="Garamond" w:eastAsia="Garamond" w:hAnsi="Garamond" w:cs="Garamond"/>
        </w:rPr>
        <w:t xml:space="preserve">) </w:t>
      </w:r>
      <w:r w:rsidR="00774567">
        <w:rPr>
          <w:rFonts w:ascii="Garamond" w:eastAsia="Garamond" w:hAnsi="Garamond" w:cs="Garamond"/>
        </w:rPr>
        <w:t xml:space="preserve">Quizzes: </w:t>
      </w:r>
      <w:r w:rsidR="00455179">
        <w:rPr>
          <w:rFonts w:ascii="Garamond" w:eastAsia="Garamond" w:hAnsi="Garamond" w:cs="Garamond"/>
        </w:rPr>
        <w:t>20</w:t>
      </w:r>
      <w:r w:rsidR="00774567">
        <w:rPr>
          <w:rFonts w:ascii="Garamond" w:eastAsia="Garamond" w:hAnsi="Garamond" w:cs="Garamond"/>
        </w:rPr>
        <w:t>%</w:t>
      </w:r>
    </w:p>
    <w:p w:rsidR="00460AA3" w:rsidRDefault="00774567">
      <w:pPr>
        <w:ind w:left="1440" w:hanging="720"/>
        <w:jc w:val="both"/>
        <w:rPr>
          <w:rFonts w:ascii="Garamond" w:eastAsia="Garamond" w:hAnsi="Garamond" w:cs="Garamond"/>
        </w:rPr>
      </w:pPr>
      <w:r>
        <w:rPr>
          <w:rFonts w:ascii="Garamond" w:eastAsia="Garamond" w:hAnsi="Garamond" w:cs="Garamond"/>
        </w:rPr>
        <w:t>(</w:t>
      </w:r>
      <w:r w:rsidR="00455179">
        <w:rPr>
          <w:rFonts w:ascii="Garamond" w:eastAsia="Garamond" w:hAnsi="Garamond" w:cs="Garamond"/>
        </w:rPr>
        <w:t>4</w:t>
      </w:r>
      <w:r>
        <w:rPr>
          <w:rFonts w:ascii="Garamond" w:eastAsia="Garamond" w:hAnsi="Garamond" w:cs="Garamond"/>
        </w:rPr>
        <w:t>) Mini compositions: 15%</w:t>
      </w:r>
    </w:p>
    <w:p w:rsidR="00460AA3" w:rsidRDefault="00774567">
      <w:pPr>
        <w:jc w:val="both"/>
        <w:rPr>
          <w:rFonts w:ascii="Garamond" w:eastAsia="Garamond" w:hAnsi="Garamond" w:cs="Garamond"/>
        </w:rPr>
      </w:pPr>
      <w:r>
        <w:rPr>
          <w:rFonts w:ascii="Garamond" w:eastAsia="Garamond" w:hAnsi="Garamond" w:cs="Garamond"/>
        </w:rPr>
        <w:t xml:space="preserve"> </w:t>
      </w:r>
      <w:r>
        <w:rPr>
          <w:rFonts w:ascii="Garamond" w:eastAsia="Garamond" w:hAnsi="Garamond" w:cs="Garamond"/>
        </w:rPr>
        <w:tab/>
        <w:t>(</w:t>
      </w:r>
      <w:r w:rsidR="00455179">
        <w:rPr>
          <w:rFonts w:ascii="Garamond" w:eastAsia="Garamond" w:hAnsi="Garamond" w:cs="Garamond"/>
        </w:rPr>
        <w:t>5</w:t>
      </w:r>
      <w:r>
        <w:rPr>
          <w:rFonts w:ascii="Garamond" w:eastAsia="Garamond" w:hAnsi="Garamond" w:cs="Garamond"/>
        </w:rPr>
        <w:t xml:space="preserve">) Speaking Exercises: </w:t>
      </w:r>
      <w:r w:rsidR="00455179">
        <w:rPr>
          <w:rFonts w:ascii="Garamond" w:eastAsia="Garamond" w:hAnsi="Garamond" w:cs="Garamond"/>
        </w:rPr>
        <w:t>15</w:t>
      </w:r>
      <w:r>
        <w:rPr>
          <w:rFonts w:ascii="Garamond" w:eastAsia="Garamond" w:hAnsi="Garamond" w:cs="Garamond"/>
        </w:rPr>
        <w:t>%</w:t>
      </w:r>
    </w:p>
    <w:p w:rsidR="00460AA3" w:rsidRDefault="00774567">
      <w:pPr>
        <w:jc w:val="both"/>
        <w:rPr>
          <w:rFonts w:ascii="Garamond" w:eastAsia="Garamond" w:hAnsi="Garamond" w:cs="Garamond"/>
        </w:rPr>
      </w:pPr>
      <w:r>
        <w:rPr>
          <w:rFonts w:ascii="Garamond" w:eastAsia="Garamond" w:hAnsi="Garamond" w:cs="Garamond"/>
        </w:rPr>
        <w:tab/>
        <w:t>(</w:t>
      </w:r>
      <w:r w:rsidR="00455179">
        <w:rPr>
          <w:rFonts w:ascii="Garamond" w:eastAsia="Garamond" w:hAnsi="Garamond" w:cs="Garamond"/>
        </w:rPr>
        <w:t>6</w:t>
      </w:r>
      <w:r>
        <w:rPr>
          <w:rFonts w:ascii="Garamond" w:eastAsia="Garamond" w:hAnsi="Garamond" w:cs="Garamond"/>
        </w:rPr>
        <w:t>) Final Project: 1</w:t>
      </w:r>
      <w:r w:rsidR="00282CAF">
        <w:rPr>
          <w:rFonts w:ascii="Garamond" w:eastAsia="Garamond" w:hAnsi="Garamond" w:cs="Garamond"/>
        </w:rPr>
        <w:t>0</w:t>
      </w:r>
      <w:r>
        <w:rPr>
          <w:rFonts w:ascii="Garamond" w:eastAsia="Garamond" w:hAnsi="Garamond" w:cs="Garamond"/>
        </w:rPr>
        <w:t>%</w:t>
      </w:r>
    </w:p>
    <w:p w:rsidR="00390357" w:rsidRDefault="00390357">
      <w:pPr>
        <w:jc w:val="both"/>
        <w:rPr>
          <w:rFonts w:ascii="Garamond" w:eastAsia="Garamond" w:hAnsi="Garamond" w:cs="Garamond"/>
        </w:rPr>
      </w:pPr>
    </w:p>
    <w:p w:rsidR="00390357" w:rsidRDefault="00390357" w:rsidP="00390357">
      <w:pPr>
        <w:jc w:val="both"/>
        <w:rPr>
          <w:rFonts w:ascii="Garamond" w:eastAsia="Garamond" w:hAnsi="Garamond" w:cs="Garamond"/>
          <w:color w:val="000000"/>
        </w:rPr>
      </w:pPr>
      <w:r>
        <w:rPr>
          <w:rFonts w:ascii="Garamond" w:eastAsia="Garamond" w:hAnsi="Garamond" w:cs="Garamond"/>
          <w:b/>
        </w:rPr>
        <w:lastRenderedPageBreak/>
        <w:t>**Make Up Policy**</w:t>
      </w:r>
      <w:r>
        <w:rPr>
          <w:rFonts w:ascii="Garamond" w:eastAsia="Garamond" w:hAnsi="Garamond" w:cs="Garamond"/>
        </w:rPr>
        <w:t>:</w:t>
      </w:r>
      <w:r>
        <w:rPr>
          <w:rFonts w:ascii="Garamond" w:eastAsia="Garamond" w:hAnsi="Garamond" w:cs="Garamond"/>
          <w:color w:val="000000"/>
        </w:rPr>
        <w:t xml:space="preserve"> </w:t>
      </w:r>
      <w:r w:rsidRPr="00494055">
        <w:rPr>
          <w:rFonts w:ascii="Garamond" w:eastAsia="Garamond" w:hAnsi="Garamond" w:cs="Garamond"/>
          <w:color w:val="000000"/>
          <w:highlight w:val="yellow"/>
          <w:u w:val="single"/>
        </w:rPr>
        <w:t xml:space="preserve">There will be no make-up assessments except </w:t>
      </w:r>
      <w:r w:rsidR="00494055" w:rsidRPr="00494055">
        <w:rPr>
          <w:rFonts w:ascii="Garamond" w:eastAsia="Garamond" w:hAnsi="Garamond" w:cs="Garamond"/>
          <w:color w:val="000000"/>
          <w:highlight w:val="yellow"/>
          <w:u w:val="single"/>
        </w:rPr>
        <w:t>following</w:t>
      </w:r>
      <w:r w:rsidRPr="00494055">
        <w:rPr>
          <w:rFonts w:ascii="Garamond" w:eastAsia="Garamond" w:hAnsi="Garamond" w:cs="Garamond"/>
          <w:color w:val="000000"/>
          <w:highlight w:val="yellow"/>
          <w:u w:val="single"/>
        </w:rPr>
        <w:t xml:space="preserve"> university-sanctioned </w:t>
      </w:r>
      <w:r w:rsidR="00494055" w:rsidRPr="00494055">
        <w:rPr>
          <w:rFonts w:ascii="Garamond" w:eastAsia="Garamond" w:hAnsi="Garamond" w:cs="Garamond"/>
          <w:color w:val="000000"/>
          <w:highlight w:val="yellow"/>
          <w:u w:val="single"/>
        </w:rPr>
        <w:t>absences</w:t>
      </w:r>
      <w:r w:rsidRPr="00494055">
        <w:rPr>
          <w:rFonts w:ascii="Garamond" w:eastAsia="Garamond" w:hAnsi="Garamond" w:cs="Garamond"/>
          <w:color w:val="000000"/>
          <w:highlight w:val="yellow"/>
          <w:u w:val="single"/>
        </w:rPr>
        <w:t xml:space="preserve"> (sports and leadership events, performances, job fairs, and </w:t>
      </w:r>
      <w:r w:rsidRPr="00494055">
        <w:rPr>
          <w:rFonts w:ascii="Garamond" w:eastAsia="Garamond" w:hAnsi="Garamond" w:cs="Garamond"/>
          <w:b/>
          <w:color w:val="000000"/>
          <w:highlight w:val="yellow"/>
          <w:u w:val="single"/>
        </w:rPr>
        <w:t>documented</w:t>
      </w:r>
      <w:r w:rsidRPr="00494055">
        <w:rPr>
          <w:rFonts w:ascii="Garamond" w:eastAsia="Garamond" w:hAnsi="Garamond" w:cs="Garamond"/>
          <w:color w:val="000000"/>
          <w:highlight w:val="yellow"/>
          <w:u w:val="single"/>
        </w:rPr>
        <w:t xml:space="preserve"> medical </w:t>
      </w:r>
      <w:r w:rsidR="00494055" w:rsidRPr="00494055">
        <w:rPr>
          <w:rFonts w:ascii="Garamond" w:eastAsia="Garamond" w:hAnsi="Garamond" w:cs="Garamond"/>
          <w:color w:val="000000"/>
          <w:highlight w:val="yellow"/>
          <w:u w:val="single"/>
        </w:rPr>
        <w:t>situations)</w:t>
      </w:r>
      <w:r>
        <w:rPr>
          <w:rFonts w:ascii="Garamond" w:eastAsia="Garamond" w:hAnsi="Garamond" w:cs="Garamond"/>
          <w:color w:val="000000"/>
        </w:rPr>
        <w:t xml:space="preserve"> and must be completed before corrected </w:t>
      </w:r>
      <w:r>
        <w:rPr>
          <w:rFonts w:ascii="Garamond" w:eastAsia="Garamond" w:hAnsi="Garamond" w:cs="Garamond"/>
        </w:rPr>
        <w:t>materials</w:t>
      </w:r>
      <w:r>
        <w:rPr>
          <w:rFonts w:ascii="Garamond" w:eastAsia="Garamond" w:hAnsi="Garamond" w:cs="Garamond"/>
          <w:color w:val="000000"/>
        </w:rPr>
        <w:t xml:space="preserve"> have been returned.</w:t>
      </w:r>
      <w:r w:rsidR="00494055">
        <w:rPr>
          <w:rFonts w:ascii="Garamond" w:eastAsia="Garamond" w:hAnsi="Garamond" w:cs="Garamond"/>
          <w:color w:val="000000"/>
        </w:rPr>
        <w:t xml:space="preserve"> This includes quizzes (remember that the lowest quiz grade is dropped), composition + conversation days, and the final project presentation.</w:t>
      </w:r>
      <w:r>
        <w:rPr>
          <w:rFonts w:ascii="Garamond" w:eastAsia="Garamond" w:hAnsi="Garamond" w:cs="Garamond"/>
          <w:color w:val="000000"/>
        </w:rPr>
        <w:t xml:space="preserve"> </w:t>
      </w:r>
      <w:r w:rsidRPr="00455179">
        <w:rPr>
          <w:rFonts w:ascii="Garamond" w:eastAsia="Garamond" w:hAnsi="Garamond" w:cs="Garamond"/>
          <w:color w:val="000000"/>
          <w:highlight w:val="yellow"/>
        </w:rPr>
        <w:t xml:space="preserve">If you know that you will need to miss class on an </w:t>
      </w:r>
      <w:r w:rsidRPr="00455179">
        <w:rPr>
          <w:rFonts w:ascii="Garamond" w:eastAsia="Garamond" w:hAnsi="Garamond" w:cs="Garamond"/>
          <w:highlight w:val="yellow"/>
        </w:rPr>
        <w:t>important assignment</w:t>
      </w:r>
      <w:r w:rsidRPr="00455179">
        <w:rPr>
          <w:rFonts w:ascii="Garamond" w:eastAsia="Garamond" w:hAnsi="Garamond" w:cs="Garamond"/>
          <w:color w:val="000000"/>
          <w:highlight w:val="yellow"/>
        </w:rPr>
        <w:t xml:space="preserve"> day, please notify your instructor </w:t>
      </w:r>
      <w:r w:rsidRPr="00455179">
        <w:rPr>
          <w:rFonts w:ascii="Garamond" w:eastAsia="Garamond" w:hAnsi="Garamond" w:cs="Garamond"/>
          <w:b/>
          <w:color w:val="000000"/>
          <w:highlight w:val="yellow"/>
        </w:rPr>
        <w:t xml:space="preserve">in advance </w:t>
      </w:r>
      <w:r w:rsidR="00494055" w:rsidRPr="00455179">
        <w:rPr>
          <w:rFonts w:ascii="Garamond" w:eastAsia="Garamond" w:hAnsi="Garamond" w:cs="Garamond"/>
          <w:color w:val="000000"/>
          <w:highlight w:val="yellow"/>
        </w:rPr>
        <w:t>to see if</w:t>
      </w:r>
      <w:r w:rsidRPr="00455179">
        <w:rPr>
          <w:rFonts w:ascii="Garamond" w:eastAsia="Garamond" w:hAnsi="Garamond" w:cs="Garamond"/>
          <w:color w:val="000000"/>
          <w:highlight w:val="yellow"/>
        </w:rPr>
        <w:t xml:space="preserve"> arrangements can be made.</w:t>
      </w:r>
      <w:r>
        <w:rPr>
          <w:rFonts w:ascii="Garamond" w:eastAsia="Garamond" w:hAnsi="Garamond" w:cs="Garamond"/>
          <w:color w:val="000000"/>
        </w:rPr>
        <w:t xml:space="preserve">  </w:t>
      </w:r>
    </w:p>
    <w:p w:rsidR="00390357" w:rsidRDefault="00390357">
      <w:pPr>
        <w:jc w:val="both"/>
        <w:rPr>
          <w:rFonts w:ascii="Garamond" w:eastAsia="Garamond" w:hAnsi="Garamond" w:cs="Garamond"/>
        </w:rPr>
      </w:pPr>
    </w:p>
    <w:p w:rsidR="00390357" w:rsidRPr="00494055" w:rsidRDefault="00494055" w:rsidP="00494055">
      <w:pPr>
        <w:jc w:val="both"/>
        <w:rPr>
          <w:rFonts w:ascii="Garamond" w:eastAsia="Garamond" w:hAnsi="Garamond" w:cs="Garamond"/>
        </w:rPr>
      </w:pPr>
      <w:r>
        <w:rPr>
          <w:rFonts w:ascii="Garamond" w:eastAsia="Garamond" w:hAnsi="Garamond" w:cs="Garamond"/>
          <w:b/>
        </w:rPr>
        <w:t xml:space="preserve">**Late Work Policy**: </w:t>
      </w:r>
      <w:r>
        <w:rPr>
          <w:rFonts w:ascii="Garamond" w:eastAsia="Garamond" w:hAnsi="Garamond" w:cs="Garamond"/>
        </w:rPr>
        <w:t xml:space="preserve">For assignments submitted via </w:t>
      </w:r>
      <w:proofErr w:type="spellStart"/>
      <w:r>
        <w:rPr>
          <w:rFonts w:ascii="Garamond" w:eastAsia="Garamond" w:hAnsi="Garamond" w:cs="Garamond"/>
        </w:rPr>
        <w:t>MyFrenchLab</w:t>
      </w:r>
      <w:proofErr w:type="spellEnd"/>
      <w:r>
        <w:rPr>
          <w:rFonts w:ascii="Garamond" w:eastAsia="Garamond" w:hAnsi="Garamond" w:cs="Garamond"/>
        </w:rPr>
        <w:t xml:space="preserve"> or Canvas, you may turn in late work with a penalty of </w:t>
      </w:r>
      <w:r w:rsidR="00455179">
        <w:rPr>
          <w:rFonts w:ascii="Garamond" w:eastAsia="Garamond" w:hAnsi="Garamond" w:cs="Garamond"/>
        </w:rPr>
        <w:t>3</w:t>
      </w:r>
      <w:r>
        <w:rPr>
          <w:rFonts w:ascii="Garamond" w:eastAsia="Garamond" w:hAnsi="Garamond" w:cs="Garamond"/>
        </w:rPr>
        <w:t xml:space="preserve">0% of the assignment’s total grade so long </w:t>
      </w:r>
      <w:r w:rsidRPr="00455179">
        <w:rPr>
          <w:rFonts w:ascii="Garamond" w:eastAsia="Garamond" w:hAnsi="Garamond" w:cs="Garamond"/>
          <w:u w:val="single"/>
        </w:rPr>
        <w:t>as you do not yet see the grade entered into Canvas.</w:t>
      </w:r>
      <w:r>
        <w:rPr>
          <w:rFonts w:ascii="Garamond" w:eastAsia="Garamond" w:hAnsi="Garamond" w:cs="Garamond"/>
        </w:rPr>
        <w:t xml:space="preserve"> </w:t>
      </w:r>
      <w:r w:rsidR="00455179">
        <w:rPr>
          <w:rFonts w:ascii="Garamond" w:eastAsia="Garamond" w:hAnsi="Garamond" w:cs="Garamond"/>
        </w:rPr>
        <w:t>Once a grade has been entered into canvas, the late assignment will not be accepted.</w:t>
      </w:r>
    </w:p>
    <w:p w:rsidR="00460AA3" w:rsidRDefault="00460AA3">
      <w:pPr>
        <w:jc w:val="center"/>
        <w:rPr>
          <w:rFonts w:ascii="Garamond" w:eastAsia="Garamond" w:hAnsi="Garamond" w:cs="Garamond"/>
          <w:b/>
          <w:i/>
        </w:rPr>
      </w:pPr>
    </w:p>
    <w:p w:rsidR="00460AA3" w:rsidRDefault="00774567">
      <w:pPr>
        <w:jc w:val="center"/>
        <w:rPr>
          <w:rFonts w:ascii="Garamond" w:eastAsia="Garamond" w:hAnsi="Garamond" w:cs="Garamond"/>
          <w:b/>
          <w:i/>
        </w:rPr>
      </w:pPr>
      <w:r>
        <w:rPr>
          <w:rFonts w:ascii="Garamond" w:eastAsia="Garamond" w:hAnsi="Garamond" w:cs="Garamond"/>
          <w:b/>
          <w:i/>
        </w:rPr>
        <w:t>(1) Attendance and Participation – 20%</w:t>
      </w:r>
    </w:p>
    <w:p w:rsidR="00460AA3" w:rsidRDefault="00774567">
      <w:pPr>
        <w:jc w:val="both"/>
        <w:rPr>
          <w:rFonts w:ascii="Garamond" w:eastAsia="Garamond" w:hAnsi="Garamond" w:cs="Garamond"/>
        </w:rPr>
      </w:pPr>
      <w:r>
        <w:rPr>
          <w:rFonts w:ascii="Garamond" w:eastAsia="Garamond" w:hAnsi="Garamond" w:cs="Garamond"/>
        </w:rPr>
        <w:t xml:space="preserve">Just like with our first spoken language(s), we typically learn a spoken language through </w:t>
      </w:r>
      <w:r>
        <w:rPr>
          <w:rFonts w:ascii="Garamond" w:eastAsia="Garamond" w:hAnsi="Garamond" w:cs="Garamond"/>
          <w:b/>
        </w:rPr>
        <w:t xml:space="preserve">hearing </w:t>
      </w:r>
      <w:r>
        <w:rPr>
          <w:rFonts w:ascii="Garamond" w:eastAsia="Garamond" w:hAnsi="Garamond" w:cs="Garamond"/>
        </w:rPr>
        <w:t xml:space="preserve">and </w:t>
      </w:r>
      <w:r>
        <w:rPr>
          <w:rFonts w:ascii="Garamond" w:eastAsia="Garamond" w:hAnsi="Garamond" w:cs="Garamond"/>
          <w:b/>
        </w:rPr>
        <w:t>speaking</w:t>
      </w:r>
      <w:r>
        <w:rPr>
          <w:rFonts w:ascii="Garamond" w:eastAsia="Garamond" w:hAnsi="Garamond" w:cs="Garamond"/>
        </w:rPr>
        <w:t xml:space="preserve"> </w:t>
      </w:r>
      <w:r>
        <w:rPr>
          <w:rFonts w:ascii="Wingdings" w:eastAsia="Wingdings" w:hAnsi="Wingdings" w:cs="Wingdings"/>
        </w:rPr>
        <w:t>☺</w:t>
      </w:r>
      <w:r>
        <w:rPr>
          <w:rFonts w:ascii="Garamond" w:eastAsia="Garamond" w:hAnsi="Garamond" w:cs="Garamond"/>
        </w:rPr>
        <w:t xml:space="preserve"> this is why the following participation requirement is in place! If you don’t come to class to listen and practice speaking, you will not learn French. Incidentally, this is also the reason we speak in French from day 1, despite the fact that it is a 10</w:t>
      </w:r>
      <w:r w:rsidR="00105729">
        <w:rPr>
          <w:rFonts w:ascii="Garamond" w:eastAsia="Garamond" w:hAnsi="Garamond" w:cs="Garamond"/>
        </w:rPr>
        <w:t>1</w:t>
      </w:r>
      <w:r>
        <w:rPr>
          <w:rFonts w:ascii="Garamond" w:eastAsia="Garamond" w:hAnsi="Garamond" w:cs="Garamond"/>
        </w:rPr>
        <w:t>0 class</w:t>
      </w:r>
      <w:r w:rsidR="00105729">
        <w:rPr>
          <w:rFonts w:ascii="Garamond" w:eastAsia="Garamond" w:hAnsi="Garamond" w:cs="Garamond"/>
        </w:rPr>
        <w:t xml:space="preserve">. </w:t>
      </w:r>
      <w:bookmarkStart w:id="0" w:name="_GoBack"/>
      <w:bookmarkEnd w:id="0"/>
      <w:r>
        <w:rPr>
          <w:rFonts w:ascii="Garamond" w:eastAsia="Garamond" w:hAnsi="Garamond" w:cs="Garamond"/>
        </w:rPr>
        <w:t>There are pedagogical reasons for speaking with students in a language they don’t know, reasons that make sense if you think about the fact that we speak to babies in a language they don’t know, even though we know they don’t understand us (at first).</w:t>
      </w:r>
    </w:p>
    <w:p w:rsidR="00460AA3" w:rsidRDefault="00460AA3">
      <w:pPr>
        <w:jc w:val="both"/>
        <w:rPr>
          <w:rFonts w:ascii="Garamond" w:eastAsia="Garamond" w:hAnsi="Garamond" w:cs="Garamond"/>
        </w:rPr>
      </w:pPr>
    </w:p>
    <w:p w:rsidR="00460AA3" w:rsidRDefault="00774567">
      <w:pPr>
        <w:jc w:val="both"/>
        <w:rPr>
          <w:rFonts w:ascii="Garamond" w:eastAsia="Garamond" w:hAnsi="Garamond" w:cs="Garamond"/>
        </w:rPr>
      </w:pPr>
      <w:r>
        <w:rPr>
          <w:rFonts w:ascii="Garamond" w:eastAsia="Garamond" w:hAnsi="Garamond" w:cs="Garamond"/>
        </w:rPr>
        <w:t xml:space="preserve">You will be expected to attend </w:t>
      </w:r>
      <w:r>
        <w:rPr>
          <w:rFonts w:ascii="Garamond" w:eastAsia="Garamond" w:hAnsi="Garamond" w:cs="Garamond"/>
          <w:i/>
        </w:rPr>
        <w:t xml:space="preserve">and be </w:t>
      </w:r>
      <w:r>
        <w:rPr>
          <w:rFonts w:ascii="Garamond" w:eastAsia="Garamond" w:hAnsi="Garamond" w:cs="Garamond"/>
          <w:b/>
          <w:i/>
        </w:rPr>
        <w:t>present</w:t>
      </w:r>
      <w:r>
        <w:rPr>
          <w:rFonts w:ascii="Garamond" w:eastAsia="Garamond" w:hAnsi="Garamond" w:cs="Garamond"/>
          <w:i/>
        </w:rPr>
        <w:t xml:space="preserve"> </w:t>
      </w:r>
      <w:r>
        <w:rPr>
          <w:rFonts w:ascii="Garamond" w:eastAsia="Garamond" w:hAnsi="Garamond" w:cs="Garamond"/>
        </w:rPr>
        <w:t xml:space="preserve">for all classes: this means you should use </w:t>
      </w:r>
      <w:r>
        <w:rPr>
          <w:rFonts w:ascii="Garamond" w:eastAsia="Garamond" w:hAnsi="Garamond" w:cs="Garamond"/>
          <w:b/>
          <w:i/>
        </w:rPr>
        <w:t>devices</w:t>
      </w:r>
      <w:r>
        <w:rPr>
          <w:rFonts w:ascii="Garamond" w:eastAsia="Garamond" w:hAnsi="Garamond" w:cs="Garamond"/>
        </w:rPr>
        <w:t xml:space="preserve"> only for the use of class materials and functions. If you are texting, </w:t>
      </w:r>
      <w:proofErr w:type="spellStart"/>
      <w:r>
        <w:rPr>
          <w:rFonts w:ascii="Garamond" w:eastAsia="Garamond" w:hAnsi="Garamond" w:cs="Garamond"/>
        </w:rPr>
        <w:t>facebooking</w:t>
      </w:r>
      <w:proofErr w:type="spellEnd"/>
      <w:r>
        <w:rPr>
          <w:rFonts w:ascii="Garamond" w:eastAsia="Garamond" w:hAnsi="Garamond" w:cs="Garamond"/>
        </w:rPr>
        <w:t xml:space="preserve">, </w:t>
      </w:r>
      <w:proofErr w:type="spellStart"/>
      <w:r>
        <w:rPr>
          <w:rFonts w:ascii="Garamond" w:eastAsia="Garamond" w:hAnsi="Garamond" w:cs="Garamond"/>
        </w:rPr>
        <w:t>instagramming</w:t>
      </w:r>
      <w:proofErr w:type="spellEnd"/>
      <w:r>
        <w:rPr>
          <w:rFonts w:ascii="Garamond" w:eastAsia="Garamond" w:hAnsi="Garamond" w:cs="Garamond"/>
        </w:rPr>
        <w:t xml:space="preserve">, snapchatting, etc., your attendance grade will show up as “tardy” on Canvas for the day. This is because Canvas is set up to give you a reduction for the day’s attendance with the tardy setting. If you come in after attendance is taken, you will also see that you are marked tardy for the day. If you do come in after attendance is taken, be sure to check with me that I have marked you present for the day (either at the end of class, or via email). Otherwise you may remain marked “absent”, and after a day or two passes, I will not be able to retroactively change the attendance grade for you. </w:t>
      </w:r>
    </w:p>
    <w:p w:rsidR="00460AA3" w:rsidRDefault="00460AA3">
      <w:pPr>
        <w:jc w:val="both"/>
        <w:rPr>
          <w:rFonts w:ascii="Garamond" w:eastAsia="Garamond" w:hAnsi="Garamond" w:cs="Garamond"/>
        </w:rPr>
      </w:pPr>
    </w:p>
    <w:p w:rsidR="00460AA3" w:rsidRDefault="00774567">
      <w:pPr>
        <w:jc w:val="both"/>
        <w:rPr>
          <w:rFonts w:ascii="Garamond" w:eastAsia="Garamond" w:hAnsi="Garamond" w:cs="Garamond"/>
        </w:rPr>
      </w:pPr>
      <w:r>
        <w:rPr>
          <w:rFonts w:ascii="Garamond" w:eastAsia="Garamond" w:hAnsi="Garamond" w:cs="Garamond"/>
        </w:rPr>
        <w:t xml:space="preserve">The other reason you may be marked tardy on Canvas, even if you were on time and not distracted with social media, is if you </w:t>
      </w:r>
      <w:r>
        <w:rPr>
          <w:rFonts w:ascii="Garamond" w:eastAsia="Garamond" w:hAnsi="Garamond" w:cs="Garamond"/>
          <w:b/>
          <w:i/>
        </w:rPr>
        <w:t>refuse to participate</w:t>
      </w:r>
      <w:r>
        <w:rPr>
          <w:rFonts w:ascii="Garamond" w:eastAsia="Garamond" w:hAnsi="Garamond" w:cs="Garamond"/>
        </w:rPr>
        <w:t xml:space="preserve"> for the day. For example, if you choose not to work in groups when asked or speak when called upon (you can always say you don’t know an answer, and ask for help, in French!), you will be marked tardy. Everyone has their “off” days, and if a class day arrives where you just “can’t even” with the group work or speaking, it will not affect your overall grade significantly. But if you consistently do not participate, you will not be meeting the requirements of the class, and you will see your grade diminish as a result.</w:t>
      </w:r>
    </w:p>
    <w:p w:rsidR="00460AA3" w:rsidRDefault="00460AA3">
      <w:pPr>
        <w:jc w:val="both"/>
        <w:rPr>
          <w:rFonts w:ascii="Garamond" w:eastAsia="Garamond" w:hAnsi="Garamond" w:cs="Garamond"/>
        </w:rPr>
      </w:pPr>
    </w:p>
    <w:p w:rsidR="00C37D1A" w:rsidRDefault="00774567" w:rsidP="00774567">
      <w:pPr>
        <w:jc w:val="both"/>
        <w:rPr>
          <w:rFonts w:ascii="Garamond" w:eastAsia="Garamond" w:hAnsi="Garamond" w:cs="Garamond"/>
        </w:rPr>
      </w:pPr>
      <w:r>
        <w:rPr>
          <w:rFonts w:ascii="Garamond" w:eastAsia="Garamond" w:hAnsi="Garamond" w:cs="Garamond"/>
        </w:rPr>
        <w:t xml:space="preserve">If you </w:t>
      </w:r>
      <w:r>
        <w:rPr>
          <w:rFonts w:ascii="Garamond" w:eastAsia="Garamond" w:hAnsi="Garamond" w:cs="Garamond"/>
          <w:b/>
        </w:rPr>
        <w:t>have a condition</w:t>
      </w:r>
      <w:r>
        <w:rPr>
          <w:rFonts w:ascii="Garamond" w:eastAsia="Garamond" w:hAnsi="Garamond" w:cs="Garamond"/>
        </w:rPr>
        <w:t xml:space="preserve"> which prevents you from participating in the usually required manner, please contact me at the </w:t>
      </w:r>
      <w:r>
        <w:rPr>
          <w:rFonts w:ascii="Garamond" w:eastAsia="Garamond" w:hAnsi="Garamond" w:cs="Garamond"/>
          <w:b/>
        </w:rPr>
        <w:t>beginning of the semester</w:t>
      </w:r>
      <w:r>
        <w:rPr>
          <w:rFonts w:ascii="Garamond" w:eastAsia="Garamond" w:hAnsi="Garamond" w:cs="Garamond"/>
        </w:rPr>
        <w:t xml:space="preserve"> so that we can </w:t>
      </w:r>
      <w:r w:rsidR="00390357">
        <w:rPr>
          <w:rFonts w:ascii="Garamond" w:eastAsia="Garamond" w:hAnsi="Garamond" w:cs="Garamond"/>
        </w:rPr>
        <w:t>secure the accommodations that most benefit you through the Disabilities Services Office.</w:t>
      </w:r>
    </w:p>
    <w:p w:rsidR="00455179" w:rsidRDefault="00455179" w:rsidP="00774567">
      <w:pPr>
        <w:jc w:val="both"/>
        <w:rPr>
          <w:rFonts w:ascii="Garamond" w:eastAsia="Garamond" w:hAnsi="Garamond" w:cs="Garamond"/>
        </w:rPr>
      </w:pPr>
    </w:p>
    <w:p w:rsidR="00455179" w:rsidRDefault="00455179" w:rsidP="00455179">
      <w:pPr>
        <w:rPr>
          <w:rFonts w:ascii="Garamond" w:hAnsi="Garamond"/>
          <w:b/>
        </w:rPr>
      </w:pPr>
      <w:r w:rsidRPr="00774EC2">
        <w:rPr>
          <w:rFonts w:ascii="Garamond" w:hAnsi="Garamond"/>
        </w:rPr>
        <w:t xml:space="preserve">It is absolutely necessary that you </w:t>
      </w:r>
      <w:r w:rsidRPr="00774EC2">
        <w:rPr>
          <w:rFonts w:ascii="Garamond" w:hAnsi="Garamond"/>
          <w:b/>
        </w:rPr>
        <w:t>attend class daily</w:t>
      </w:r>
      <w:r w:rsidRPr="00774EC2">
        <w:rPr>
          <w:rFonts w:ascii="Garamond" w:hAnsi="Garamond"/>
        </w:rPr>
        <w:t xml:space="preserve">. Repeated absences will affect your final grade considerably. </w:t>
      </w:r>
      <w:r w:rsidRPr="006B1A20">
        <w:rPr>
          <w:rFonts w:ascii="Garamond" w:hAnsi="Garamond"/>
        </w:rPr>
        <w:t xml:space="preserve"> Each unexcused absence constitutes a 0 for that day’s participation.</w:t>
      </w:r>
      <w:r>
        <w:rPr>
          <w:rFonts w:ascii="Garamond" w:hAnsi="Garamond"/>
        </w:rPr>
        <w:t xml:space="preserve"> </w:t>
      </w:r>
      <w:r w:rsidRPr="006B1A20">
        <w:rPr>
          <w:rFonts w:ascii="Garamond" w:hAnsi="Garamond"/>
        </w:rPr>
        <w:t xml:space="preserve">The third unexcused absence automatically lowers the student’s final grade by one full letter. Each subsequent absence lowers the final grade by one successive letter.  Only absences sanctioned in writing by the student’s dean, healthcare provider, the athletic director, the theatre department, or ROTC are considered excused. </w:t>
      </w:r>
      <w:r w:rsidRPr="00455179">
        <w:rPr>
          <w:rFonts w:ascii="Garamond" w:hAnsi="Garamond"/>
          <w:u w:val="single"/>
        </w:rPr>
        <w:t>Such documentation must be submitted to me in advance of the absence; otherwise the absence will be considered “unexcused.”</w:t>
      </w:r>
      <w:r w:rsidRPr="006B1A20">
        <w:rPr>
          <w:rFonts w:ascii="Garamond" w:hAnsi="Garamond"/>
        </w:rPr>
        <w:t xml:space="preserve"> Each late arrival to class, and each early departure from class will count as one half of one absence. Save your two FREE absences for health </w:t>
      </w:r>
      <w:r w:rsidRPr="006B1A20">
        <w:rPr>
          <w:rFonts w:ascii="Garamond" w:hAnsi="Garamond"/>
        </w:rPr>
        <w:lastRenderedPageBreak/>
        <w:t>and emergency situations.</w:t>
      </w:r>
      <w:r>
        <w:rPr>
          <w:rFonts w:ascii="Garamond" w:hAnsi="Garamond"/>
        </w:rPr>
        <w:t xml:space="preserve"> </w:t>
      </w:r>
      <w:r w:rsidRPr="00455179">
        <w:rPr>
          <w:rFonts w:ascii="Garamond" w:hAnsi="Garamond"/>
          <w:b/>
          <w:bCs/>
          <w:highlight w:val="yellow"/>
        </w:rPr>
        <w:t>More than 15 unexcused absences will result in an automatic failure of the course.</w:t>
      </w:r>
      <w:r>
        <w:rPr>
          <w:rFonts w:ascii="Garamond" w:hAnsi="Garamond"/>
          <w:b/>
          <w:bCs/>
        </w:rPr>
        <w:t xml:space="preserve"> </w:t>
      </w:r>
      <w:r>
        <w:rPr>
          <w:rFonts w:ascii="Garamond" w:hAnsi="Garamond"/>
        </w:rPr>
        <w:t xml:space="preserve">Attendance is taken every day, however total absences is not counted and totaled until the end of the semester, therefore it is the student’s responsibility to keep track of his/her absences. </w:t>
      </w:r>
      <w:r w:rsidRPr="00774EC2">
        <w:rPr>
          <w:rFonts w:ascii="Garamond" w:hAnsi="Garamond"/>
          <w:b/>
        </w:rPr>
        <w:t>Stud</w:t>
      </w:r>
      <w:r>
        <w:rPr>
          <w:rFonts w:ascii="Garamond" w:hAnsi="Garamond"/>
          <w:b/>
        </w:rPr>
        <w:t xml:space="preserve">ents must attend within the first three </w:t>
      </w:r>
      <w:r w:rsidRPr="00774EC2">
        <w:rPr>
          <w:rFonts w:ascii="Garamond" w:hAnsi="Garamond"/>
          <w:b/>
        </w:rPr>
        <w:t xml:space="preserve">days of </w:t>
      </w:r>
      <w:r>
        <w:rPr>
          <w:rFonts w:ascii="Garamond" w:hAnsi="Garamond"/>
          <w:b/>
        </w:rPr>
        <w:t>classes</w:t>
      </w:r>
      <w:r w:rsidRPr="00774EC2">
        <w:rPr>
          <w:rFonts w:ascii="Garamond" w:hAnsi="Garamond"/>
          <w:b/>
        </w:rPr>
        <w:t>.</w:t>
      </w:r>
    </w:p>
    <w:p w:rsidR="00455179" w:rsidRDefault="00455179" w:rsidP="00774567">
      <w:pPr>
        <w:jc w:val="both"/>
        <w:rPr>
          <w:rFonts w:ascii="Garamond" w:eastAsia="Garamond" w:hAnsi="Garamond" w:cs="Garamond"/>
        </w:rPr>
      </w:pPr>
    </w:p>
    <w:p w:rsidR="00455179" w:rsidRDefault="00455179" w:rsidP="00774567">
      <w:pPr>
        <w:jc w:val="both"/>
        <w:rPr>
          <w:rFonts w:ascii="Garamond" w:eastAsia="Garamond" w:hAnsi="Garamond" w:cs="Garamond"/>
        </w:rPr>
      </w:pPr>
    </w:p>
    <w:p w:rsidR="00455179" w:rsidRDefault="00455179" w:rsidP="00455179">
      <w:pPr>
        <w:rPr>
          <w:rFonts w:ascii="Garamond" w:hAnsi="Garamond"/>
        </w:rPr>
      </w:pPr>
      <w:r>
        <w:rPr>
          <w:rFonts w:ascii="Garamond" w:hAnsi="Garamond"/>
          <w:b/>
          <w:bCs/>
        </w:rPr>
        <w:t>-</w:t>
      </w:r>
      <w:r w:rsidRPr="008A28CF">
        <w:rPr>
          <w:rFonts w:ascii="Garamond" w:hAnsi="Garamond"/>
          <w:b/>
          <w:bCs/>
        </w:rPr>
        <w:t>Speaking French in Class</w:t>
      </w:r>
    </w:p>
    <w:p w:rsidR="00455179" w:rsidRPr="006B1A20" w:rsidRDefault="00455179" w:rsidP="00455179">
      <w:pPr>
        <w:rPr>
          <w:rFonts w:ascii="Garamond" w:hAnsi="Garamond"/>
        </w:rPr>
      </w:pPr>
      <w:r w:rsidRPr="001D7B58">
        <w:rPr>
          <w:rFonts w:ascii="Garamond" w:hAnsi="Garamond"/>
        </w:rPr>
        <w:t>French is the official language of the class. As a citizen of this class you are expected to make every effort to speak the language at all times. Of course, we sometimes fall short of this ideal, but adhering to our goal should be the rule rather than the exception in this class. Why? Because the aim of the Foreign Language Requir</w:t>
      </w:r>
      <w:r>
        <w:rPr>
          <w:rFonts w:ascii="Garamond" w:hAnsi="Garamond"/>
        </w:rPr>
        <w:t>ement is to equip Weber State</w:t>
      </w:r>
      <w:r w:rsidRPr="001D7B58">
        <w:rPr>
          <w:rFonts w:ascii="Garamond" w:hAnsi="Garamond"/>
        </w:rPr>
        <w:t xml:space="preserve"> students with the ability to truly survive in a target language environment. In order to achieve a genuine ability to communicate in </w:t>
      </w:r>
      <w:r>
        <w:rPr>
          <w:rFonts w:ascii="Garamond" w:hAnsi="Garamond"/>
        </w:rPr>
        <w:t>French,</w:t>
      </w:r>
      <w:r w:rsidRPr="001D7B58">
        <w:rPr>
          <w:rFonts w:ascii="Garamond" w:hAnsi="Garamond"/>
        </w:rPr>
        <w:t xml:space="preserve"> you need considerable exposure to the language. The classroom provides a safe, friendly environment for you to practice your French: why waste the opportunity? So, minimize your use of English in the classroom, and have fun with your new language. Do not be afraid to participate and interact with your classmates and instructor in French, and refrain from asking your instructor to speak English or to translate: negotiation of meaning (for example, asking someone for clarification or to repeat) and making mistakes are a normal --and even necessary-- part of learning a language. The more you interact in French with your instructor and your classmates, the more you will be able to comprehend and to produce French, and the more accurate you will become --plus the better able you will be to use the language outside the classroom in real life!</w:t>
      </w:r>
    </w:p>
    <w:p w:rsidR="00455179" w:rsidRDefault="00455179" w:rsidP="00774567">
      <w:pPr>
        <w:jc w:val="both"/>
        <w:rPr>
          <w:rFonts w:ascii="Garamond" w:eastAsia="Garamond" w:hAnsi="Garamond" w:cs="Garamond"/>
        </w:rPr>
      </w:pPr>
    </w:p>
    <w:p w:rsidR="00460AA3" w:rsidRDefault="00460AA3">
      <w:pPr>
        <w:rPr>
          <w:rFonts w:ascii="Garamond" w:eastAsia="Garamond" w:hAnsi="Garamond" w:cs="Garamond"/>
          <w:color w:val="000000"/>
        </w:rPr>
      </w:pPr>
    </w:p>
    <w:p w:rsidR="00460AA3" w:rsidRDefault="00774567">
      <w:pPr>
        <w:spacing w:after="280"/>
        <w:jc w:val="both"/>
        <w:rPr>
          <w:rFonts w:ascii="Garamond" w:eastAsia="Garamond" w:hAnsi="Garamond" w:cs="Garamond"/>
        </w:rPr>
      </w:pPr>
      <w:r>
        <w:rPr>
          <w:rFonts w:ascii="Garamond" w:eastAsia="Garamond" w:hAnsi="Garamond" w:cs="Garamond"/>
        </w:rPr>
        <w:t xml:space="preserve">    </w:t>
      </w:r>
      <w:r>
        <w:rPr>
          <w:rFonts w:ascii="Garamond" w:eastAsia="Garamond" w:hAnsi="Garamond" w:cs="Garamond"/>
          <w:b/>
          <w:highlight w:val="yellow"/>
        </w:rPr>
        <w:t>**Cultural Events/World Film Series**</w:t>
      </w:r>
      <w:r>
        <w:rPr>
          <w:rFonts w:ascii="Garamond" w:eastAsia="Garamond" w:hAnsi="Garamond" w:cs="Garamond"/>
        </w:rPr>
        <w:t xml:space="preserve"> Included in your attendance/participation grade is a requirement to </w:t>
      </w:r>
      <w:r>
        <w:rPr>
          <w:rFonts w:ascii="Garamond" w:eastAsia="Garamond" w:hAnsi="Garamond" w:cs="Garamond"/>
          <w:b/>
        </w:rPr>
        <w:t>attend one film in any language</w:t>
      </w:r>
      <w:r>
        <w:rPr>
          <w:rFonts w:ascii="Garamond" w:eastAsia="Garamond" w:hAnsi="Garamond" w:cs="Garamond"/>
        </w:rPr>
        <w:t xml:space="preserve"> during the semester’s Foreign Film Series. Students need only attend any one of the 5 films (attendance is recorded). No written reflection is required, you will only need to sign in to the event. Th</w:t>
      </w:r>
      <w:r w:rsidR="00494055">
        <w:rPr>
          <w:rFonts w:ascii="Garamond" w:eastAsia="Garamond" w:hAnsi="Garamond" w:cs="Garamond"/>
        </w:rPr>
        <w:t>is spring, films</w:t>
      </w:r>
      <w:r>
        <w:rPr>
          <w:rFonts w:ascii="Garamond" w:eastAsia="Garamond" w:hAnsi="Garamond" w:cs="Garamond"/>
        </w:rPr>
        <w:t xml:space="preserve"> will </w:t>
      </w:r>
      <w:r w:rsidR="00494055">
        <w:rPr>
          <w:rFonts w:ascii="Garamond" w:eastAsia="Garamond" w:hAnsi="Garamond" w:cs="Garamond"/>
        </w:rPr>
        <w:t>be</w:t>
      </w:r>
      <w:r>
        <w:rPr>
          <w:rFonts w:ascii="Garamond" w:eastAsia="Garamond" w:hAnsi="Garamond" w:cs="Garamond"/>
        </w:rPr>
        <w:t xml:space="preserve"> shown in </w:t>
      </w:r>
      <w:r w:rsidR="00494055">
        <w:rPr>
          <w:rFonts w:ascii="Garamond" w:eastAsia="Garamond" w:hAnsi="Garamond" w:cs="Garamond"/>
        </w:rPr>
        <w:t xml:space="preserve">ASL, </w:t>
      </w:r>
      <w:r>
        <w:rPr>
          <w:rFonts w:ascii="Garamond" w:eastAsia="Garamond" w:hAnsi="Garamond" w:cs="Garamond"/>
        </w:rPr>
        <w:t xml:space="preserve">French, Spanish, Japanese, German, and Chinese, </w:t>
      </w:r>
      <w:r w:rsidR="00494055">
        <w:rPr>
          <w:rFonts w:ascii="Garamond" w:eastAsia="Garamond" w:hAnsi="Garamond" w:cs="Garamond"/>
        </w:rPr>
        <w:t xml:space="preserve">Portuguese, and Italian, </w:t>
      </w:r>
      <w:r>
        <w:rPr>
          <w:rFonts w:ascii="Garamond" w:eastAsia="Garamond" w:hAnsi="Garamond" w:cs="Garamond"/>
        </w:rPr>
        <w:t xml:space="preserve">and students may choose to attend </w:t>
      </w:r>
      <w:r w:rsidRPr="00494055">
        <w:rPr>
          <w:rFonts w:ascii="Garamond" w:eastAsia="Garamond" w:hAnsi="Garamond" w:cs="Garamond"/>
          <w:u w:val="single"/>
        </w:rPr>
        <w:t>any of these.</w:t>
      </w:r>
      <w:r>
        <w:rPr>
          <w:rFonts w:ascii="Garamond" w:eastAsia="Garamond" w:hAnsi="Garamond" w:cs="Garamond"/>
        </w:rPr>
        <w:t xml:space="preserve"> [</w:t>
      </w:r>
      <w:r>
        <w:rPr>
          <w:rFonts w:ascii="Garamond" w:eastAsia="Garamond" w:hAnsi="Garamond" w:cs="Garamond"/>
          <w:i/>
        </w:rPr>
        <w:t>Yes, you can get extra credit for attending more than 1</w:t>
      </w:r>
      <w:r w:rsidR="00494055">
        <w:rPr>
          <w:rFonts w:ascii="Garamond" w:eastAsia="Garamond" w:hAnsi="Garamond" w:cs="Garamond"/>
          <w:i/>
        </w:rPr>
        <w:t>, if you write a reflection on the extra film</w:t>
      </w:r>
      <w:proofErr w:type="gramStart"/>
      <w:r w:rsidR="00494055">
        <w:rPr>
          <w:rFonts w:ascii="Garamond" w:eastAsia="Garamond" w:hAnsi="Garamond" w:cs="Garamond"/>
          <w:i/>
        </w:rPr>
        <w:t>!</w:t>
      </w:r>
      <w:r>
        <w:rPr>
          <w:rFonts w:ascii="Garamond" w:eastAsia="Garamond" w:hAnsi="Garamond" w:cs="Garamond"/>
          <w:i/>
        </w:rPr>
        <w:t xml:space="preserve"> </w:t>
      </w:r>
      <w:r>
        <w:rPr>
          <w:rFonts w:ascii="Garamond" w:eastAsia="Garamond" w:hAnsi="Garamond" w:cs="Garamond"/>
        </w:rPr>
        <w:t>]</w:t>
      </w:r>
      <w:proofErr w:type="gramEnd"/>
    </w:p>
    <w:p w:rsidR="00455179" w:rsidRDefault="00774567">
      <w:pPr>
        <w:spacing w:after="280"/>
        <w:jc w:val="both"/>
        <w:rPr>
          <w:rFonts w:ascii="Garamond" w:eastAsia="Garamond" w:hAnsi="Garamond" w:cs="Garamond"/>
        </w:rPr>
      </w:pPr>
      <w:r>
        <w:rPr>
          <w:rFonts w:ascii="Garamond" w:eastAsia="Garamond" w:hAnsi="Garamond" w:cs="Garamond"/>
        </w:rPr>
        <w:t xml:space="preserve">Aside from attendance at one of these films, you must also attend another cultural event, either on or off campus. </w:t>
      </w:r>
      <w:r>
        <w:t>An e</w:t>
      </w:r>
      <w:r>
        <w:rPr>
          <w:rFonts w:ascii="Garamond" w:eastAsia="Garamond" w:hAnsi="Garamond" w:cs="Garamond"/>
        </w:rPr>
        <w:t xml:space="preserve">xample of such an event would be: a music performance by an international musician, attendance to an opera, visiting a museum that has a collection of international artists, participation at a </w:t>
      </w:r>
      <w:r w:rsidR="00494055">
        <w:rPr>
          <w:rFonts w:ascii="Garamond" w:eastAsia="Garamond" w:hAnsi="Garamond" w:cs="Garamond"/>
        </w:rPr>
        <w:t xml:space="preserve">Language </w:t>
      </w:r>
      <w:r>
        <w:rPr>
          <w:rFonts w:ascii="Garamond" w:eastAsia="Garamond" w:hAnsi="Garamond" w:cs="Garamond"/>
        </w:rPr>
        <w:t>Club event, attendance at a talk or</w:t>
      </w:r>
      <w:r w:rsidR="00494055">
        <w:rPr>
          <w:rFonts w:ascii="Garamond" w:eastAsia="Garamond" w:hAnsi="Garamond" w:cs="Garamond"/>
        </w:rPr>
        <w:t xml:space="preserve"> lecture</w:t>
      </w:r>
      <w:r>
        <w:rPr>
          <w:rFonts w:ascii="Garamond" w:eastAsia="Garamond" w:hAnsi="Garamond" w:cs="Garamond"/>
        </w:rPr>
        <w:t>. For this cultural event, you will need to submit a reflection, either a paragraph or a brief video recording reflecting in English on what you feel you learned, what may have been surprising or interesting, and how it may have made you see you own culture from a new perspective.</w:t>
      </w:r>
    </w:p>
    <w:p w:rsidR="00774567" w:rsidRDefault="00774567">
      <w:pPr>
        <w:jc w:val="center"/>
        <w:rPr>
          <w:rFonts w:ascii="Garamond" w:eastAsia="Garamond" w:hAnsi="Garamond" w:cs="Garamond"/>
          <w:b/>
          <w:i/>
        </w:rPr>
      </w:pPr>
    </w:p>
    <w:p w:rsidR="00282CAF" w:rsidRDefault="00774567">
      <w:pPr>
        <w:jc w:val="center"/>
        <w:rPr>
          <w:rFonts w:ascii="Garamond" w:eastAsia="Garamond" w:hAnsi="Garamond" w:cs="Garamond"/>
          <w:b/>
          <w:i/>
        </w:rPr>
      </w:pPr>
      <w:r>
        <w:rPr>
          <w:rFonts w:ascii="Garamond" w:eastAsia="Garamond" w:hAnsi="Garamond" w:cs="Garamond"/>
          <w:b/>
          <w:i/>
        </w:rPr>
        <w:t xml:space="preserve">(2) </w:t>
      </w:r>
      <w:r w:rsidR="00282CAF">
        <w:rPr>
          <w:rFonts w:ascii="Garamond" w:eastAsia="Garamond" w:hAnsi="Garamond" w:cs="Garamond"/>
          <w:b/>
          <w:i/>
        </w:rPr>
        <w:t xml:space="preserve">My French Lab </w:t>
      </w:r>
      <w:r w:rsidR="00455179">
        <w:rPr>
          <w:rFonts w:ascii="Garamond" w:eastAsia="Garamond" w:hAnsi="Garamond" w:cs="Garamond"/>
          <w:b/>
          <w:i/>
        </w:rPr>
        <w:t>and Homework</w:t>
      </w:r>
      <w:r w:rsidR="00282CAF">
        <w:rPr>
          <w:rFonts w:ascii="Garamond" w:eastAsia="Garamond" w:hAnsi="Garamond" w:cs="Garamond"/>
          <w:b/>
          <w:i/>
        </w:rPr>
        <w:t xml:space="preserve">– </w:t>
      </w:r>
      <w:r w:rsidR="00455179">
        <w:rPr>
          <w:rFonts w:ascii="Garamond" w:eastAsia="Garamond" w:hAnsi="Garamond" w:cs="Garamond"/>
          <w:b/>
          <w:i/>
        </w:rPr>
        <w:t>2</w:t>
      </w:r>
      <w:r w:rsidR="00282CAF">
        <w:rPr>
          <w:rFonts w:ascii="Garamond" w:eastAsia="Garamond" w:hAnsi="Garamond" w:cs="Garamond"/>
          <w:b/>
          <w:i/>
        </w:rPr>
        <w:t xml:space="preserve">0% </w:t>
      </w:r>
    </w:p>
    <w:p w:rsidR="00282CAF" w:rsidRDefault="00282CAF" w:rsidP="00282CAF">
      <w:pPr>
        <w:jc w:val="both"/>
        <w:rPr>
          <w:rFonts w:ascii="Garamond" w:eastAsia="Garamond" w:hAnsi="Garamond" w:cs="Garamond"/>
        </w:rPr>
      </w:pPr>
      <w:r>
        <w:rPr>
          <w:rFonts w:ascii="Garamond" w:eastAsia="Garamond" w:hAnsi="Garamond" w:cs="Garamond"/>
        </w:rPr>
        <w:t xml:space="preserve">Online workbook activities are assigned on Canvas in weekly sets: there is </w:t>
      </w:r>
      <w:r w:rsidRPr="00282CAF">
        <w:rPr>
          <w:rFonts w:ascii="Garamond" w:eastAsia="Garamond" w:hAnsi="Garamond" w:cs="Garamond"/>
          <w:highlight w:val="yellow"/>
        </w:rPr>
        <w:t xml:space="preserve">set of exercises due </w:t>
      </w:r>
      <w:r w:rsidRPr="00282CAF">
        <w:rPr>
          <w:rFonts w:ascii="Garamond" w:eastAsia="Garamond" w:hAnsi="Garamond" w:cs="Garamond"/>
          <w:b/>
          <w:highlight w:val="yellow"/>
        </w:rPr>
        <w:t>each Monday</w:t>
      </w:r>
      <w:r>
        <w:rPr>
          <w:rFonts w:ascii="Garamond" w:eastAsia="Garamond" w:hAnsi="Garamond" w:cs="Garamond"/>
        </w:rPr>
        <w:t xml:space="preserve"> that will prepare you for the week ahead. </w:t>
      </w:r>
      <w:r w:rsidR="00490AEC">
        <w:rPr>
          <w:rFonts w:ascii="Garamond" w:eastAsia="Garamond" w:hAnsi="Garamond" w:cs="Garamond"/>
        </w:rPr>
        <w:t xml:space="preserve"> The weekly assignments are posted in Canvas to serve as reminders and as a space where I can input the grade for the week’s set of exercises, but the exercises themselves are </w:t>
      </w:r>
      <w:r>
        <w:rPr>
          <w:rFonts w:ascii="Garamond" w:eastAsia="Garamond" w:hAnsi="Garamond" w:cs="Garamond"/>
        </w:rPr>
        <w:t xml:space="preserve">found directly on the </w:t>
      </w:r>
      <w:proofErr w:type="spellStart"/>
      <w:r>
        <w:rPr>
          <w:rFonts w:ascii="Garamond" w:eastAsia="Garamond" w:hAnsi="Garamond" w:cs="Garamond"/>
        </w:rPr>
        <w:t>MyFrenchLab</w:t>
      </w:r>
      <w:proofErr w:type="spellEnd"/>
      <w:r>
        <w:rPr>
          <w:rFonts w:ascii="Garamond" w:eastAsia="Garamond" w:hAnsi="Garamond" w:cs="Garamond"/>
        </w:rPr>
        <w:t xml:space="preserve"> website. </w:t>
      </w:r>
      <w:r>
        <w:rPr>
          <w:rFonts w:ascii="Garamond" w:eastAsia="Garamond" w:hAnsi="Garamond" w:cs="Garamond"/>
          <w:b/>
        </w:rPr>
        <w:t>You are not graded on accuracy</w:t>
      </w:r>
      <w:r>
        <w:rPr>
          <w:rFonts w:ascii="Garamond" w:eastAsia="Garamond" w:hAnsi="Garamond" w:cs="Garamond"/>
        </w:rPr>
        <w:t xml:space="preserve">: </w:t>
      </w:r>
      <w:r>
        <w:rPr>
          <w:rFonts w:ascii="Garamond" w:eastAsia="Garamond" w:hAnsi="Garamond" w:cs="Garamond"/>
          <w:b/>
        </w:rPr>
        <w:t>you are graded on completion</w:t>
      </w:r>
      <w:r>
        <w:rPr>
          <w:rFonts w:ascii="Garamond" w:eastAsia="Garamond" w:hAnsi="Garamond" w:cs="Garamond"/>
        </w:rPr>
        <w:t>. For example, if 8 exercises are assigned for a given Monday, and you complete 7 of them, you will earn 7/8 points for that week</w:t>
      </w:r>
      <w:r w:rsidR="00490AEC">
        <w:rPr>
          <w:rFonts w:ascii="Garamond" w:eastAsia="Garamond" w:hAnsi="Garamond" w:cs="Garamond"/>
        </w:rPr>
        <w:t xml:space="preserve">. Every exercise is counted, no matter the score, </w:t>
      </w:r>
      <w:r w:rsidR="00490AEC" w:rsidRPr="00490AEC">
        <w:rPr>
          <w:rFonts w:ascii="Garamond" w:eastAsia="Garamond" w:hAnsi="Garamond" w:cs="Garamond"/>
          <w:b/>
          <w:highlight w:val="yellow"/>
        </w:rPr>
        <w:t xml:space="preserve">as long as you a earn score of at least </w:t>
      </w:r>
      <w:r w:rsidR="00455179">
        <w:rPr>
          <w:rFonts w:ascii="Garamond" w:eastAsia="Garamond" w:hAnsi="Garamond" w:cs="Garamond"/>
          <w:b/>
          <w:highlight w:val="yellow"/>
        </w:rPr>
        <w:t>20</w:t>
      </w:r>
      <w:r w:rsidR="00490AEC" w:rsidRPr="00490AEC">
        <w:rPr>
          <w:rFonts w:ascii="Garamond" w:eastAsia="Garamond" w:hAnsi="Garamond" w:cs="Garamond"/>
          <w:b/>
          <w:highlight w:val="yellow"/>
        </w:rPr>
        <w:t>% on the exercise</w:t>
      </w:r>
      <w:r>
        <w:rPr>
          <w:rFonts w:ascii="Garamond" w:eastAsia="Garamond" w:hAnsi="Garamond" w:cs="Garamond"/>
        </w:rPr>
        <w:t xml:space="preserve">. </w:t>
      </w:r>
    </w:p>
    <w:p w:rsidR="00282CAF" w:rsidRDefault="00282CAF" w:rsidP="00282CAF">
      <w:pPr>
        <w:ind w:left="720"/>
        <w:jc w:val="both"/>
        <w:rPr>
          <w:rFonts w:ascii="Garamond" w:eastAsia="Garamond" w:hAnsi="Garamond" w:cs="Garamond"/>
        </w:rPr>
      </w:pPr>
    </w:p>
    <w:p w:rsidR="00282CAF" w:rsidRDefault="00282CAF" w:rsidP="00282CAF">
      <w:pPr>
        <w:jc w:val="both"/>
        <w:rPr>
          <w:rFonts w:ascii="Garamond" w:eastAsia="Garamond" w:hAnsi="Garamond" w:cs="Garamond"/>
        </w:rPr>
      </w:pPr>
      <w:r>
        <w:rPr>
          <w:rFonts w:ascii="Garamond" w:eastAsia="Garamond" w:hAnsi="Garamond" w:cs="Garamond"/>
        </w:rPr>
        <w:t xml:space="preserve">I know students do not always love “working ahead”, that is, working on material that has not yet been covered in class. However, I assure you that I made this choice quite purposefully </w:t>
      </w:r>
      <w:r>
        <w:rPr>
          <w:rFonts w:ascii="Apple Color Emoji" w:eastAsia="Wingdings" w:hAnsi="Apple Color Emoji" w:cs="Apple Color Emoji"/>
        </w:rPr>
        <w:t>☺</w:t>
      </w:r>
      <w:r>
        <w:rPr>
          <w:rFonts w:ascii="Garamond" w:eastAsia="Garamond" w:hAnsi="Garamond" w:cs="Garamond"/>
        </w:rPr>
        <w:t xml:space="preserve"> and I swear to </w:t>
      </w:r>
      <w:r>
        <w:rPr>
          <w:rFonts w:ascii="Garamond" w:eastAsia="Garamond" w:hAnsi="Garamond" w:cs="Garamond"/>
        </w:rPr>
        <w:lastRenderedPageBreak/>
        <w:t xml:space="preserve">you that it is for your benefit, even if the prospect doesn’t thrill you. This type of at-home (or at-café, on-bus, etc.) preparation is one distinction between learning a language in a college classroom and </w:t>
      </w:r>
      <w:r w:rsidR="00490AEC">
        <w:rPr>
          <w:rFonts w:ascii="Garamond" w:eastAsia="Garamond" w:hAnsi="Garamond" w:cs="Garamond"/>
        </w:rPr>
        <w:t>at the high school level</w:t>
      </w:r>
      <w:r>
        <w:rPr>
          <w:rFonts w:ascii="Garamond" w:eastAsia="Garamond" w:hAnsi="Garamond" w:cs="Garamond"/>
        </w:rPr>
        <w:t xml:space="preserve">. We have minimal time in class to practice the language, and you must make the most of it by preparing outside of class. If you have made it to this classroom, it is because you are capable of doing this type of work and you are ready for the responsibility. </w:t>
      </w:r>
      <w:r>
        <w:rPr>
          <w:rFonts w:ascii="Garamond" w:eastAsia="Garamond" w:hAnsi="Garamond" w:cs="Garamond"/>
          <w:b/>
        </w:rPr>
        <w:t>Find the pages in the textbook that correspond to the assigned homework exercises</w:t>
      </w:r>
      <w:r>
        <w:rPr>
          <w:rFonts w:ascii="Garamond" w:eastAsia="Garamond" w:hAnsi="Garamond" w:cs="Garamond"/>
        </w:rPr>
        <w:t>; refer to them as you work. If you don’t understand something, that’s okay; give it a try, and bring your questions to class. I am here to help you!</w:t>
      </w:r>
    </w:p>
    <w:p w:rsidR="00490AEC" w:rsidRDefault="00490AEC" w:rsidP="00282CAF">
      <w:pPr>
        <w:jc w:val="both"/>
        <w:rPr>
          <w:rFonts w:ascii="Garamond" w:eastAsia="Garamond" w:hAnsi="Garamond" w:cs="Garamond"/>
          <w:b/>
          <w:i/>
        </w:rPr>
      </w:pPr>
    </w:p>
    <w:p w:rsidR="00460AA3" w:rsidRDefault="00774567">
      <w:pPr>
        <w:jc w:val="center"/>
        <w:rPr>
          <w:rFonts w:ascii="Garamond" w:eastAsia="Garamond" w:hAnsi="Garamond" w:cs="Garamond"/>
          <w:b/>
          <w:i/>
        </w:rPr>
      </w:pPr>
      <w:r>
        <w:rPr>
          <w:rFonts w:ascii="Garamond" w:eastAsia="Garamond" w:hAnsi="Garamond" w:cs="Garamond"/>
          <w:b/>
          <w:i/>
        </w:rPr>
        <w:t xml:space="preserve">Preparatory Homework </w:t>
      </w:r>
    </w:p>
    <w:p w:rsidR="00460AA3" w:rsidRDefault="00774567">
      <w:pPr>
        <w:jc w:val="both"/>
        <w:rPr>
          <w:rFonts w:ascii="Garamond" w:eastAsia="Garamond" w:hAnsi="Garamond" w:cs="Garamond"/>
        </w:rPr>
      </w:pPr>
      <w:r>
        <w:rPr>
          <w:rFonts w:ascii="Garamond" w:eastAsia="Garamond" w:hAnsi="Garamond" w:cs="Garamond"/>
        </w:rPr>
        <w:t xml:space="preserve">All </w:t>
      </w:r>
      <w:r w:rsidR="00490AEC">
        <w:rPr>
          <w:rFonts w:ascii="Garamond" w:eastAsia="Garamond" w:hAnsi="Garamond" w:cs="Garamond"/>
        </w:rPr>
        <w:t xml:space="preserve">such </w:t>
      </w:r>
      <w:r>
        <w:rPr>
          <w:rFonts w:ascii="Garamond" w:eastAsia="Garamond" w:hAnsi="Garamond" w:cs="Garamond"/>
        </w:rPr>
        <w:t xml:space="preserve">assignments </w:t>
      </w:r>
      <w:r w:rsidR="00490AEC">
        <w:rPr>
          <w:rFonts w:ascii="Garamond" w:eastAsia="Garamond" w:hAnsi="Garamond" w:cs="Garamond"/>
        </w:rPr>
        <w:t>will be</w:t>
      </w:r>
      <w:r>
        <w:rPr>
          <w:rFonts w:ascii="Garamond" w:eastAsia="Garamond" w:hAnsi="Garamond" w:cs="Garamond"/>
        </w:rPr>
        <w:t xml:space="preserve"> posted within Canvas</w:t>
      </w:r>
      <w:r w:rsidR="00490AEC">
        <w:rPr>
          <w:rFonts w:ascii="Garamond" w:eastAsia="Garamond" w:hAnsi="Garamond" w:cs="Garamond"/>
        </w:rPr>
        <w:t xml:space="preserve"> with instructions</w:t>
      </w:r>
      <w:r>
        <w:rPr>
          <w:rFonts w:ascii="Garamond" w:eastAsia="Garamond" w:hAnsi="Garamond" w:cs="Garamond"/>
        </w:rPr>
        <w:t xml:space="preserve">. These will include </w:t>
      </w:r>
      <w:r>
        <w:rPr>
          <w:rFonts w:ascii="Garamond" w:eastAsia="Garamond" w:hAnsi="Garamond" w:cs="Garamond"/>
          <w:b/>
        </w:rPr>
        <w:t xml:space="preserve">(a) </w:t>
      </w:r>
      <w:r>
        <w:rPr>
          <w:rFonts w:ascii="Garamond" w:eastAsia="Garamond" w:hAnsi="Garamond" w:cs="Garamond"/>
        </w:rPr>
        <w:t xml:space="preserve">occasional textbook or on-paper activities and </w:t>
      </w:r>
      <w:r>
        <w:rPr>
          <w:rFonts w:ascii="Garamond" w:eastAsia="Garamond" w:hAnsi="Garamond" w:cs="Garamond"/>
          <w:b/>
        </w:rPr>
        <w:t>(</w:t>
      </w:r>
      <w:r w:rsidR="00282CAF">
        <w:rPr>
          <w:rFonts w:ascii="Garamond" w:eastAsia="Garamond" w:hAnsi="Garamond" w:cs="Garamond"/>
          <w:b/>
        </w:rPr>
        <w:t>b</w:t>
      </w:r>
      <w:r>
        <w:rPr>
          <w:rFonts w:ascii="Garamond" w:eastAsia="Garamond" w:hAnsi="Garamond" w:cs="Garamond"/>
          <w:b/>
        </w:rPr>
        <w:t xml:space="preserve">) </w:t>
      </w:r>
      <w:r>
        <w:rPr>
          <w:rFonts w:ascii="Garamond" w:eastAsia="Garamond" w:hAnsi="Garamond" w:cs="Garamond"/>
        </w:rPr>
        <w:t>online discussion forum participation.</w:t>
      </w:r>
    </w:p>
    <w:p w:rsidR="00460AA3" w:rsidRDefault="00460AA3">
      <w:pPr>
        <w:jc w:val="both"/>
        <w:rPr>
          <w:rFonts w:ascii="Garamond" w:eastAsia="Garamond" w:hAnsi="Garamond" w:cs="Garamond"/>
        </w:rPr>
      </w:pPr>
    </w:p>
    <w:p w:rsidR="00460AA3" w:rsidRDefault="00774567">
      <w:pPr>
        <w:ind w:left="720"/>
        <w:jc w:val="both"/>
        <w:rPr>
          <w:rFonts w:ascii="Garamond" w:eastAsia="Garamond" w:hAnsi="Garamond" w:cs="Garamond"/>
        </w:rPr>
      </w:pPr>
      <w:r>
        <w:rPr>
          <w:rFonts w:ascii="Garamond" w:eastAsia="Garamond" w:hAnsi="Garamond" w:cs="Garamond"/>
          <w:b/>
        </w:rPr>
        <w:t xml:space="preserve">(a) </w:t>
      </w:r>
      <w:r>
        <w:rPr>
          <w:rFonts w:ascii="Garamond" w:eastAsia="Garamond" w:hAnsi="Garamond" w:cs="Garamond"/>
        </w:rPr>
        <w:t xml:space="preserve">Textbook (or </w:t>
      </w:r>
      <w:proofErr w:type="spellStart"/>
      <w:r>
        <w:rPr>
          <w:rFonts w:ascii="Garamond" w:eastAsia="Garamond" w:hAnsi="Garamond" w:cs="Garamond"/>
        </w:rPr>
        <w:t>eText</w:t>
      </w:r>
      <w:proofErr w:type="spellEnd"/>
      <w:r>
        <w:rPr>
          <w:rFonts w:ascii="Garamond" w:eastAsia="Garamond" w:hAnsi="Garamond" w:cs="Garamond"/>
        </w:rPr>
        <w:t>, if you are using the digital copy) activities</w:t>
      </w:r>
      <w:r w:rsidR="00282CAF">
        <w:rPr>
          <w:rFonts w:ascii="Garamond" w:eastAsia="Garamond" w:hAnsi="Garamond" w:cs="Garamond"/>
        </w:rPr>
        <w:t xml:space="preserve">, worksheet activities, and brief preparatory assignments (“translate 3 </w:t>
      </w:r>
      <w:proofErr w:type="gramStart"/>
      <w:r w:rsidR="00282CAF">
        <w:rPr>
          <w:rFonts w:ascii="Garamond" w:eastAsia="Garamond" w:hAnsi="Garamond" w:cs="Garamond"/>
        </w:rPr>
        <w:t>sentences”…</w:t>
      </w:r>
      <w:proofErr w:type="gramEnd"/>
      <w:r w:rsidR="00282CAF">
        <w:rPr>
          <w:rFonts w:ascii="Garamond" w:eastAsia="Garamond" w:hAnsi="Garamond" w:cs="Garamond"/>
        </w:rPr>
        <w:t xml:space="preserve">“write 3 questions”…) </w:t>
      </w:r>
      <w:r>
        <w:rPr>
          <w:rFonts w:ascii="Garamond" w:eastAsia="Garamond" w:hAnsi="Garamond" w:cs="Garamond"/>
        </w:rPr>
        <w:t xml:space="preserve">will be assigned </w:t>
      </w:r>
      <w:r>
        <w:rPr>
          <w:rFonts w:ascii="Garamond" w:eastAsia="Garamond" w:hAnsi="Garamond" w:cs="Garamond"/>
          <w:i/>
        </w:rPr>
        <w:t xml:space="preserve">as needed </w:t>
      </w:r>
      <w:r>
        <w:rPr>
          <w:rFonts w:ascii="Garamond" w:eastAsia="Garamond" w:hAnsi="Garamond" w:cs="Garamond"/>
        </w:rPr>
        <w:t>in class throughout the week for completion at home, and listed on Canva</w:t>
      </w:r>
      <w:r w:rsidR="00282CAF">
        <w:rPr>
          <w:rFonts w:ascii="Garamond" w:eastAsia="Garamond" w:hAnsi="Garamond" w:cs="Garamond"/>
        </w:rPr>
        <w:t>s. These are strategically assigned</w:t>
      </w:r>
      <w:r>
        <w:rPr>
          <w:rFonts w:ascii="Garamond" w:eastAsia="Garamond" w:hAnsi="Garamond" w:cs="Garamond"/>
        </w:rPr>
        <w:t xml:space="preserve"> </w:t>
      </w:r>
      <w:r w:rsidR="00282CAF">
        <w:rPr>
          <w:rFonts w:ascii="Garamond" w:eastAsia="Garamond" w:hAnsi="Garamond" w:cs="Garamond"/>
        </w:rPr>
        <w:t>with the aim of</w:t>
      </w:r>
      <w:r>
        <w:rPr>
          <w:rFonts w:ascii="Garamond" w:eastAsia="Garamond" w:hAnsi="Garamond" w:cs="Garamond"/>
        </w:rPr>
        <w:t xml:space="preserve"> strengthening a skill that is found to need reinforcement.</w:t>
      </w:r>
    </w:p>
    <w:p w:rsidR="00460AA3" w:rsidRDefault="00460AA3">
      <w:pPr>
        <w:ind w:left="720"/>
        <w:jc w:val="both"/>
        <w:rPr>
          <w:rFonts w:ascii="Garamond" w:eastAsia="Garamond" w:hAnsi="Garamond" w:cs="Garamond"/>
        </w:rPr>
      </w:pPr>
    </w:p>
    <w:p w:rsidR="00460AA3" w:rsidRDefault="00774567" w:rsidP="00282CAF">
      <w:pPr>
        <w:ind w:left="720"/>
        <w:jc w:val="both"/>
        <w:rPr>
          <w:rFonts w:ascii="Garamond" w:eastAsia="Garamond" w:hAnsi="Garamond" w:cs="Garamond"/>
        </w:rPr>
      </w:pPr>
      <w:r>
        <w:rPr>
          <w:rFonts w:ascii="Garamond" w:eastAsia="Garamond" w:hAnsi="Garamond" w:cs="Garamond"/>
          <w:b/>
        </w:rPr>
        <w:t xml:space="preserve">(b) </w:t>
      </w:r>
      <w:bookmarkStart w:id="1" w:name="_xepcm85xnfdd" w:colFirst="0" w:colLast="0"/>
      <w:bookmarkEnd w:id="1"/>
      <w:r>
        <w:rPr>
          <w:rFonts w:ascii="Garamond" w:eastAsia="Garamond" w:hAnsi="Garamond" w:cs="Garamond"/>
        </w:rPr>
        <w:t xml:space="preserve">Occasionally you will have a </w:t>
      </w:r>
      <w:r w:rsidR="00282CAF">
        <w:rPr>
          <w:rFonts w:ascii="Garamond" w:eastAsia="Garamond" w:hAnsi="Garamond" w:cs="Garamond"/>
        </w:rPr>
        <w:t>discussion forum assignment, most often serving as an outside-of-class reinforcement of a topic through the exploration of a song, video clip, or other cultural product</w:t>
      </w:r>
      <w:r>
        <w:rPr>
          <w:rFonts w:ascii="Garamond" w:eastAsia="Garamond" w:hAnsi="Garamond" w:cs="Garamond"/>
        </w:rPr>
        <w:t xml:space="preserve">. You will always be required to make </w:t>
      </w:r>
      <w:r>
        <w:rPr>
          <w:rFonts w:ascii="Garamond" w:eastAsia="Garamond" w:hAnsi="Garamond" w:cs="Garamond"/>
          <w:b/>
        </w:rPr>
        <w:t xml:space="preserve">1 </w:t>
      </w:r>
      <w:r>
        <w:rPr>
          <w:rFonts w:ascii="Garamond" w:eastAsia="Garamond" w:hAnsi="Garamond" w:cs="Garamond"/>
        </w:rPr>
        <w:t xml:space="preserve">original </w:t>
      </w:r>
      <w:r w:rsidR="00282CAF">
        <w:rPr>
          <w:rFonts w:ascii="Garamond" w:eastAsia="Garamond" w:hAnsi="Garamond" w:cs="Garamond"/>
        </w:rPr>
        <w:t xml:space="preserve">and </w:t>
      </w:r>
      <w:r w:rsidR="00282CAF" w:rsidRPr="00282CAF">
        <w:rPr>
          <w:rFonts w:ascii="Garamond" w:eastAsia="Garamond" w:hAnsi="Garamond" w:cs="Garamond"/>
          <w:u w:val="single"/>
        </w:rPr>
        <w:t>substantive</w:t>
      </w:r>
      <w:r w:rsidR="00282CAF">
        <w:rPr>
          <w:rFonts w:ascii="Garamond" w:eastAsia="Garamond" w:hAnsi="Garamond" w:cs="Garamond"/>
        </w:rPr>
        <w:t xml:space="preserve"> </w:t>
      </w:r>
      <w:r>
        <w:rPr>
          <w:rFonts w:ascii="Garamond" w:eastAsia="Garamond" w:hAnsi="Garamond" w:cs="Garamond"/>
        </w:rPr>
        <w:t xml:space="preserve">comment and submit </w:t>
      </w:r>
      <w:r w:rsidR="00282CAF">
        <w:rPr>
          <w:rFonts w:ascii="Garamond" w:eastAsia="Garamond" w:hAnsi="Garamond" w:cs="Garamond"/>
          <w:b/>
        </w:rPr>
        <w:t xml:space="preserve">at least 1 </w:t>
      </w:r>
      <w:r w:rsidR="00282CAF" w:rsidRPr="00282CAF">
        <w:rPr>
          <w:rFonts w:ascii="Garamond" w:eastAsia="Garamond" w:hAnsi="Garamond" w:cs="Garamond"/>
          <w:u w:val="single"/>
        </w:rPr>
        <w:t>substantive</w:t>
      </w:r>
      <w:r w:rsidR="00282CAF">
        <w:rPr>
          <w:rFonts w:ascii="Garamond" w:eastAsia="Garamond" w:hAnsi="Garamond" w:cs="Garamond"/>
          <w:b/>
        </w:rPr>
        <w:t xml:space="preserve"> </w:t>
      </w:r>
      <w:r>
        <w:rPr>
          <w:rFonts w:ascii="Garamond" w:eastAsia="Garamond" w:hAnsi="Garamond" w:cs="Garamond"/>
        </w:rPr>
        <w:t>repl</w:t>
      </w:r>
      <w:r w:rsidR="00282CAF">
        <w:rPr>
          <w:rFonts w:ascii="Garamond" w:eastAsia="Garamond" w:hAnsi="Garamond" w:cs="Garamond"/>
        </w:rPr>
        <w:t>y</w:t>
      </w:r>
      <w:r>
        <w:rPr>
          <w:rFonts w:ascii="Garamond" w:eastAsia="Garamond" w:hAnsi="Garamond" w:cs="Garamond"/>
        </w:rPr>
        <w:t xml:space="preserve"> to the comments of others.</w:t>
      </w:r>
    </w:p>
    <w:p w:rsidR="00282CAF" w:rsidRDefault="00282CAF" w:rsidP="00282CAF">
      <w:pPr>
        <w:ind w:left="720"/>
        <w:jc w:val="both"/>
        <w:rPr>
          <w:rFonts w:ascii="Garamond" w:eastAsia="Garamond" w:hAnsi="Garamond" w:cs="Garamond"/>
        </w:rPr>
      </w:pPr>
    </w:p>
    <w:p w:rsidR="00460AA3" w:rsidRDefault="00774567">
      <w:pPr>
        <w:spacing w:after="280"/>
        <w:jc w:val="both"/>
        <w:rPr>
          <w:rFonts w:ascii="Garamond" w:eastAsia="Garamond" w:hAnsi="Garamond" w:cs="Garamond"/>
        </w:rPr>
      </w:pPr>
      <w:bookmarkStart w:id="2" w:name="_ubs8zz5obgzn" w:colFirst="0" w:colLast="0"/>
      <w:bookmarkEnd w:id="2"/>
      <w:r>
        <w:rPr>
          <w:rFonts w:ascii="Garamond" w:eastAsia="Garamond" w:hAnsi="Garamond" w:cs="Garamond"/>
          <w:b/>
        </w:rPr>
        <w:t xml:space="preserve">**Preparation Guideline**: </w:t>
      </w:r>
      <w:r>
        <w:rPr>
          <w:rFonts w:ascii="Garamond" w:eastAsia="Garamond" w:hAnsi="Garamond" w:cs="Garamond"/>
        </w:rPr>
        <w:t>At the university, French 10</w:t>
      </w:r>
      <w:r w:rsidR="00F50E3C">
        <w:rPr>
          <w:rFonts w:ascii="Garamond" w:eastAsia="Garamond" w:hAnsi="Garamond" w:cs="Garamond"/>
        </w:rPr>
        <w:t>1</w:t>
      </w:r>
      <w:r>
        <w:rPr>
          <w:rFonts w:ascii="Garamond" w:eastAsia="Garamond" w:hAnsi="Garamond" w:cs="Garamond"/>
        </w:rPr>
        <w:t xml:space="preserve">0 meets in class for approximately 41 hours.  For optimal success, each student is expected to spend </w:t>
      </w:r>
      <w:r>
        <w:rPr>
          <w:rFonts w:ascii="Garamond" w:eastAsia="Garamond" w:hAnsi="Garamond" w:cs="Garamond"/>
          <w:b/>
        </w:rPr>
        <w:t>1-2 hours preparing</w:t>
      </w:r>
      <w:r>
        <w:rPr>
          <w:rFonts w:ascii="Garamond" w:eastAsia="Garamond" w:hAnsi="Garamond" w:cs="Garamond"/>
        </w:rPr>
        <w:t xml:space="preserve"> through study and homework for </w:t>
      </w:r>
      <w:r>
        <w:rPr>
          <w:rFonts w:ascii="Garamond" w:eastAsia="Garamond" w:hAnsi="Garamond" w:cs="Garamond"/>
          <w:b/>
        </w:rPr>
        <w:t>every hour spent in class</w:t>
      </w:r>
      <w:r>
        <w:rPr>
          <w:rFonts w:ascii="Garamond" w:eastAsia="Garamond" w:hAnsi="Garamond" w:cs="Garamond"/>
        </w:rPr>
        <w:t xml:space="preserve">.  The total hour requirement for French 1010 is therefore 82 to 123 hours for the semester. It may be of note that this is how much time the professor is expected to spend preparing and grading for every hour spent in class with you </w:t>
      </w:r>
      <w:r>
        <w:rPr>
          <w:rFonts w:ascii="Wingdings" w:eastAsia="Wingdings" w:hAnsi="Wingdings" w:cs="Wingdings"/>
        </w:rPr>
        <w:t>☺</w:t>
      </w:r>
      <w:r>
        <w:rPr>
          <w:rFonts w:ascii="Garamond" w:eastAsia="Garamond" w:hAnsi="Garamond" w:cs="Garamond"/>
        </w:rPr>
        <w:t xml:space="preserve"> </w:t>
      </w:r>
    </w:p>
    <w:p w:rsidR="00460AA3" w:rsidRDefault="00774567">
      <w:pPr>
        <w:jc w:val="center"/>
        <w:rPr>
          <w:rFonts w:ascii="Garamond" w:eastAsia="Garamond" w:hAnsi="Garamond" w:cs="Garamond"/>
        </w:rPr>
      </w:pPr>
      <w:r>
        <w:rPr>
          <w:rFonts w:ascii="Garamond" w:eastAsia="Garamond" w:hAnsi="Garamond" w:cs="Garamond"/>
          <w:b/>
          <w:i/>
        </w:rPr>
        <w:t xml:space="preserve">(3) Quizzes – </w:t>
      </w:r>
      <w:r w:rsidR="00455179">
        <w:rPr>
          <w:rFonts w:ascii="Garamond" w:eastAsia="Garamond" w:hAnsi="Garamond" w:cs="Garamond"/>
          <w:b/>
          <w:i/>
        </w:rPr>
        <w:t>20</w:t>
      </w:r>
      <w:r>
        <w:rPr>
          <w:rFonts w:ascii="Garamond" w:eastAsia="Garamond" w:hAnsi="Garamond" w:cs="Garamond"/>
          <w:b/>
          <w:i/>
        </w:rPr>
        <w:t xml:space="preserve">% </w:t>
      </w:r>
    </w:p>
    <w:p w:rsidR="00460AA3" w:rsidRDefault="00774567" w:rsidP="00490AEC">
      <w:pPr>
        <w:jc w:val="both"/>
        <w:rPr>
          <w:rFonts w:ascii="Garamond" w:eastAsia="Garamond" w:hAnsi="Garamond" w:cs="Garamond"/>
        </w:rPr>
      </w:pPr>
      <w:r>
        <w:rPr>
          <w:rFonts w:ascii="Garamond" w:eastAsia="Garamond" w:hAnsi="Garamond" w:cs="Garamond"/>
        </w:rPr>
        <w:t xml:space="preserve">Quizzes focus on the lesson most recently studied, but will also be </w:t>
      </w:r>
      <w:r>
        <w:rPr>
          <w:rFonts w:ascii="Garamond" w:eastAsia="Garamond" w:hAnsi="Garamond" w:cs="Garamond"/>
          <w:b/>
        </w:rPr>
        <w:t>cumulative</w:t>
      </w:r>
      <w:r>
        <w:rPr>
          <w:rFonts w:ascii="Garamond" w:eastAsia="Garamond" w:hAnsi="Garamond" w:cs="Garamond"/>
        </w:rPr>
        <w:t xml:space="preserve"> in the sense that material learned in previous lessons will be used in subsequent lessons as the language builds on itself. It is recommended therefore that you keep track of material from previous lessons.</w:t>
      </w:r>
    </w:p>
    <w:p w:rsidR="00460AA3" w:rsidRDefault="00460AA3" w:rsidP="00490AEC">
      <w:pPr>
        <w:jc w:val="both"/>
        <w:rPr>
          <w:rFonts w:ascii="Garamond" w:eastAsia="Garamond" w:hAnsi="Garamond" w:cs="Garamond"/>
        </w:rPr>
      </w:pPr>
    </w:p>
    <w:p w:rsidR="00460AA3" w:rsidRDefault="00774567" w:rsidP="00490AEC">
      <w:pPr>
        <w:jc w:val="both"/>
        <w:rPr>
          <w:rFonts w:ascii="Garamond" w:eastAsia="Garamond" w:hAnsi="Garamond" w:cs="Garamond"/>
        </w:rPr>
      </w:pPr>
      <w:r>
        <w:rPr>
          <w:rFonts w:ascii="Garamond" w:eastAsia="Garamond" w:hAnsi="Garamond" w:cs="Garamond"/>
        </w:rPr>
        <w:t xml:space="preserve">The lowest quiz grade is dropped at the end of the semester (i.e. your final quiz grade will be based on you best </w:t>
      </w:r>
      <w:r w:rsidR="00490AEC">
        <w:rPr>
          <w:rFonts w:ascii="Garamond" w:eastAsia="Garamond" w:hAnsi="Garamond" w:cs="Garamond"/>
        </w:rPr>
        <w:t>8</w:t>
      </w:r>
      <w:r>
        <w:rPr>
          <w:rFonts w:ascii="Garamond" w:eastAsia="Garamond" w:hAnsi="Garamond" w:cs="Garamond"/>
        </w:rPr>
        <w:t xml:space="preserve"> of </w:t>
      </w:r>
      <w:r w:rsidR="00490AEC">
        <w:rPr>
          <w:rFonts w:ascii="Garamond" w:eastAsia="Garamond" w:hAnsi="Garamond" w:cs="Garamond"/>
        </w:rPr>
        <w:t>9</w:t>
      </w:r>
      <w:r>
        <w:rPr>
          <w:rFonts w:ascii="Garamond" w:eastAsia="Garamond" w:hAnsi="Garamond" w:cs="Garamond"/>
        </w:rPr>
        <w:t xml:space="preserve"> quizzes).</w:t>
      </w:r>
    </w:p>
    <w:p w:rsidR="00460AA3" w:rsidRDefault="00460AA3" w:rsidP="00490AEC">
      <w:pPr>
        <w:jc w:val="both"/>
        <w:rPr>
          <w:rFonts w:ascii="Garamond" w:eastAsia="Garamond" w:hAnsi="Garamond" w:cs="Garamond"/>
        </w:rPr>
      </w:pPr>
    </w:p>
    <w:p w:rsidR="00460AA3" w:rsidRDefault="00774567">
      <w:pPr>
        <w:spacing w:after="280"/>
        <w:jc w:val="both"/>
        <w:rPr>
          <w:rFonts w:ascii="Garamond" w:eastAsia="Garamond" w:hAnsi="Garamond" w:cs="Garamond"/>
          <w:b/>
        </w:rPr>
      </w:pPr>
      <w:r>
        <w:rPr>
          <w:rFonts w:ascii="Garamond" w:eastAsia="Garamond" w:hAnsi="Garamond" w:cs="Garamond"/>
          <w:b/>
          <w:highlight w:val="yellow"/>
        </w:rPr>
        <w:t>**SPECIAL NOTE ON FRENCH CLUB**</w:t>
      </w:r>
      <w:r>
        <w:rPr>
          <w:rFonts w:ascii="Garamond" w:eastAsia="Garamond" w:hAnsi="Garamond" w:cs="Garamond"/>
          <w:b/>
        </w:rPr>
        <w:t xml:space="preserve"> </w:t>
      </w:r>
      <w:r>
        <w:rPr>
          <w:rFonts w:ascii="Garamond" w:eastAsia="Garamond" w:hAnsi="Garamond" w:cs="Garamond"/>
        </w:rPr>
        <w:t xml:space="preserve">If you attend a French Club event, </w:t>
      </w:r>
      <w:r>
        <w:rPr>
          <w:rFonts w:ascii="Garamond" w:eastAsia="Garamond" w:hAnsi="Garamond" w:cs="Garamond"/>
          <w:color w:val="FF0000"/>
        </w:rPr>
        <w:t xml:space="preserve">3 points </w:t>
      </w:r>
      <w:r>
        <w:rPr>
          <w:rFonts w:ascii="Garamond" w:eastAsia="Garamond" w:hAnsi="Garamond" w:cs="Garamond"/>
        </w:rPr>
        <w:t xml:space="preserve">will be added to your next quiz score. Given that quizzes tend not to be more than 30 points, French Club can </w:t>
      </w:r>
      <w:r>
        <w:rPr>
          <w:rFonts w:ascii="Garamond" w:eastAsia="Garamond" w:hAnsi="Garamond" w:cs="Garamond"/>
          <w:color w:val="FF0000"/>
        </w:rPr>
        <w:t>boost a quiz grade by up to 10%</w:t>
      </w:r>
      <w:r>
        <w:rPr>
          <w:rFonts w:ascii="Garamond" w:eastAsia="Garamond" w:hAnsi="Garamond" w:cs="Garamond"/>
        </w:rPr>
        <w:t>.</w:t>
      </w:r>
    </w:p>
    <w:p w:rsidR="00460AA3" w:rsidRDefault="00774567">
      <w:pPr>
        <w:jc w:val="center"/>
        <w:rPr>
          <w:sz w:val="22"/>
          <w:szCs w:val="22"/>
        </w:rPr>
      </w:pPr>
      <w:r>
        <w:rPr>
          <w:rFonts w:ascii="Garamond" w:eastAsia="Garamond" w:hAnsi="Garamond" w:cs="Garamond"/>
          <w:b/>
          <w:i/>
        </w:rPr>
        <w:t>(4) Mini compositions – 1</w:t>
      </w:r>
      <w:r w:rsidR="00490AEC">
        <w:rPr>
          <w:rFonts w:ascii="Garamond" w:eastAsia="Garamond" w:hAnsi="Garamond" w:cs="Garamond"/>
          <w:b/>
          <w:i/>
        </w:rPr>
        <w:t>5</w:t>
      </w:r>
      <w:r>
        <w:rPr>
          <w:rFonts w:ascii="Garamond" w:eastAsia="Garamond" w:hAnsi="Garamond" w:cs="Garamond"/>
          <w:b/>
          <w:i/>
        </w:rPr>
        <w:t>%</w:t>
      </w:r>
    </w:p>
    <w:p w:rsidR="00460AA3" w:rsidRDefault="00774567">
      <w:pPr>
        <w:spacing w:line="276" w:lineRule="auto"/>
        <w:jc w:val="both"/>
        <w:rPr>
          <w:rFonts w:ascii="Garamond" w:eastAsia="Garamond" w:hAnsi="Garamond" w:cs="Garamond"/>
        </w:rPr>
      </w:pPr>
      <w:r>
        <w:rPr>
          <w:rFonts w:ascii="Garamond" w:eastAsia="Garamond" w:hAnsi="Garamond" w:cs="Garamond"/>
        </w:rPr>
        <w:t>On the same day as the “Conversation Day” you will be given time in class to write a short composition based on a prompt centering on material from the chapter being completed. You may prepare for this ahead of time by reviewing</w:t>
      </w:r>
      <w:r w:rsidR="00490AEC">
        <w:rPr>
          <w:rFonts w:ascii="Garamond" w:eastAsia="Garamond" w:hAnsi="Garamond" w:cs="Garamond"/>
        </w:rPr>
        <w:t xml:space="preserve"> the </w:t>
      </w:r>
      <w:r w:rsidR="003D6400">
        <w:rPr>
          <w:rFonts w:ascii="Garamond" w:eastAsia="Garamond" w:hAnsi="Garamond" w:cs="Garamond"/>
        </w:rPr>
        <w:t xml:space="preserve">chapter’s </w:t>
      </w:r>
      <w:r>
        <w:rPr>
          <w:rFonts w:ascii="Garamond" w:eastAsia="Garamond" w:hAnsi="Garamond" w:cs="Garamond"/>
        </w:rPr>
        <w:t xml:space="preserve">vocabulary and grammar. </w:t>
      </w:r>
    </w:p>
    <w:p w:rsidR="00460AA3" w:rsidRDefault="00460AA3">
      <w:pPr>
        <w:rPr>
          <w:rFonts w:ascii="Garamond" w:eastAsia="Garamond" w:hAnsi="Garamond" w:cs="Garamond"/>
        </w:rPr>
      </w:pPr>
    </w:p>
    <w:p w:rsidR="00460AA3" w:rsidRDefault="00774567">
      <w:pPr>
        <w:jc w:val="center"/>
        <w:rPr>
          <w:rFonts w:ascii="Garamond" w:eastAsia="Garamond" w:hAnsi="Garamond" w:cs="Garamond"/>
          <w:b/>
          <w:i/>
        </w:rPr>
      </w:pPr>
      <w:r>
        <w:rPr>
          <w:rFonts w:ascii="Garamond" w:eastAsia="Garamond" w:hAnsi="Garamond" w:cs="Garamond"/>
          <w:b/>
          <w:i/>
        </w:rPr>
        <w:t xml:space="preserve">(5) Speaking Exercises – </w:t>
      </w:r>
      <w:r w:rsidR="00455179">
        <w:rPr>
          <w:rFonts w:ascii="Garamond" w:eastAsia="Garamond" w:hAnsi="Garamond" w:cs="Garamond"/>
          <w:b/>
          <w:i/>
        </w:rPr>
        <w:t>15</w:t>
      </w:r>
      <w:r>
        <w:rPr>
          <w:rFonts w:ascii="Garamond" w:eastAsia="Garamond" w:hAnsi="Garamond" w:cs="Garamond"/>
          <w:b/>
          <w:i/>
        </w:rPr>
        <w:t>%</w:t>
      </w:r>
    </w:p>
    <w:p w:rsidR="00460AA3" w:rsidRDefault="00774567">
      <w:pPr>
        <w:jc w:val="both"/>
        <w:rPr>
          <w:rFonts w:ascii="Garamond" w:eastAsia="Garamond" w:hAnsi="Garamond" w:cs="Garamond"/>
        </w:rPr>
      </w:pPr>
      <w:r>
        <w:rPr>
          <w:rFonts w:ascii="Garamond" w:eastAsia="Garamond" w:hAnsi="Garamond" w:cs="Garamond"/>
        </w:rPr>
        <w:t xml:space="preserve">There are 2 types of speaking exercises, with a total of 6 exercises altogether. These include </w:t>
      </w:r>
      <w:r>
        <w:rPr>
          <w:rFonts w:ascii="Garamond" w:eastAsia="Garamond" w:hAnsi="Garamond" w:cs="Garamond"/>
          <w:b/>
        </w:rPr>
        <w:t xml:space="preserve">(a) </w:t>
      </w:r>
      <w:r>
        <w:rPr>
          <w:rFonts w:ascii="Garamond" w:eastAsia="Garamond" w:hAnsi="Garamond" w:cs="Garamond"/>
        </w:rPr>
        <w:t>3 “</w:t>
      </w:r>
      <w:proofErr w:type="spellStart"/>
      <w:r>
        <w:rPr>
          <w:rFonts w:ascii="Garamond" w:eastAsia="Garamond" w:hAnsi="Garamond" w:cs="Garamond"/>
        </w:rPr>
        <w:t>Oui</w:t>
      </w:r>
      <w:proofErr w:type="spellEnd"/>
      <w:r>
        <w:rPr>
          <w:rFonts w:ascii="Garamond" w:eastAsia="Garamond" w:hAnsi="Garamond" w:cs="Garamond"/>
        </w:rPr>
        <w:t xml:space="preserve"> </w:t>
      </w:r>
      <w:proofErr w:type="spellStart"/>
      <w:r>
        <w:rPr>
          <w:rFonts w:ascii="Garamond" w:eastAsia="Garamond" w:hAnsi="Garamond" w:cs="Garamond"/>
        </w:rPr>
        <w:t>je</w:t>
      </w:r>
      <w:proofErr w:type="spellEnd"/>
      <w:r>
        <w:rPr>
          <w:rFonts w:ascii="Garamond" w:eastAsia="Garamond" w:hAnsi="Garamond" w:cs="Garamond"/>
        </w:rPr>
        <w:t xml:space="preserve"> </w:t>
      </w:r>
      <w:proofErr w:type="spellStart"/>
      <w:r>
        <w:rPr>
          <w:rFonts w:ascii="Garamond" w:eastAsia="Garamond" w:hAnsi="Garamond" w:cs="Garamond"/>
        </w:rPr>
        <w:t>peux</w:t>
      </w:r>
      <w:proofErr w:type="spellEnd"/>
      <w:r>
        <w:rPr>
          <w:rFonts w:ascii="Garamond" w:eastAsia="Garamond" w:hAnsi="Garamond" w:cs="Garamond"/>
        </w:rPr>
        <w:t xml:space="preserve">” recordings and </w:t>
      </w:r>
      <w:r>
        <w:rPr>
          <w:rFonts w:ascii="Garamond" w:eastAsia="Garamond" w:hAnsi="Garamond" w:cs="Garamond"/>
          <w:b/>
        </w:rPr>
        <w:t xml:space="preserve">(b) </w:t>
      </w:r>
      <w:r>
        <w:rPr>
          <w:rFonts w:ascii="Garamond" w:eastAsia="Garamond" w:hAnsi="Garamond" w:cs="Garamond"/>
        </w:rPr>
        <w:t>3 “Conversation Days”.</w:t>
      </w:r>
    </w:p>
    <w:p w:rsidR="00460AA3" w:rsidRDefault="00460AA3">
      <w:pPr>
        <w:jc w:val="both"/>
        <w:rPr>
          <w:rFonts w:ascii="Garamond" w:eastAsia="Garamond" w:hAnsi="Garamond" w:cs="Garamond"/>
        </w:rPr>
      </w:pPr>
    </w:p>
    <w:p w:rsidR="00460AA3" w:rsidRDefault="00774567">
      <w:pPr>
        <w:ind w:left="720"/>
        <w:jc w:val="both"/>
        <w:rPr>
          <w:rFonts w:ascii="Garamond" w:eastAsia="Garamond" w:hAnsi="Garamond" w:cs="Garamond"/>
        </w:rPr>
      </w:pPr>
      <w:r>
        <w:rPr>
          <w:rFonts w:ascii="Garamond" w:eastAsia="Garamond" w:hAnsi="Garamond" w:cs="Garamond"/>
          <w:b/>
        </w:rPr>
        <w:t xml:space="preserve">(a) </w:t>
      </w:r>
      <w:r>
        <w:rPr>
          <w:rFonts w:ascii="Garamond" w:eastAsia="Garamond" w:hAnsi="Garamond" w:cs="Garamond"/>
        </w:rPr>
        <w:t>“</w:t>
      </w:r>
      <w:proofErr w:type="spellStart"/>
      <w:r>
        <w:rPr>
          <w:rFonts w:ascii="Garamond" w:eastAsia="Garamond" w:hAnsi="Garamond" w:cs="Garamond"/>
        </w:rPr>
        <w:t>Oui</w:t>
      </w:r>
      <w:proofErr w:type="spellEnd"/>
      <w:r>
        <w:rPr>
          <w:rFonts w:ascii="Garamond" w:eastAsia="Garamond" w:hAnsi="Garamond" w:cs="Garamond"/>
        </w:rPr>
        <w:t xml:space="preserve">, </w:t>
      </w:r>
      <w:proofErr w:type="spellStart"/>
      <w:r>
        <w:rPr>
          <w:rFonts w:ascii="Garamond" w:eastAsia="Garamond" w:hAnsi="Garamond" w:cs="Garamond"/>
        </w:rPr>
        <w:t>je</w:t>
      </w:r>
      <w:proofErr w:type="spellEnd"/>
      <w:r>
        <w:rPr>
          <w:rFonts w:ascii="Garamond" w:eastAsia="Garamond" w:hAnsi="Garamond" w:cs="Garamond"/>
        </w:rPr>
        <w:t xml:space="preserve"> </w:t>
      </w:r>
      <w:proofErr w:type="spellStart"/>
      <w:r>
        <w:rPr>
          <w:rFonts w:ascii="Garamond" w:eastAsia="Garamond" w:hAnsi="Garamond" w:cs="Garamond"/>
        </w:rPr>
        <w:t>peux</w:t>
      </w:r>
      <w:proofErr w:type="spellEnd"/>
      <w:r>
        <w:rPr>
          <w:rFonts w:ascii="Garamond" w:eastAsia="Garamond" w:hAnsi="Garamond" w:cs="Garamond"/>
        </w:rPr>
        <w:t>” recordings are short recordings submitted on Canvas where you demonstrate that you are capable of performing 3 specific conversational functions learned each chapter. The “</w:t>
      </w:r>
      <w:proofErr w:type="spellStart"/>
      <w:r>
        <w:rPr>
          <w:rFonts w:ascii="Garamond" w:eastAsia="Garamond" w:hAnsi="Garamond" w:cs="Garamond"/>
        </w:rPr>
        <w:t>Oui</w:t>
      </w:r>
      <w:proofErr w:type="spellEnd"/>
      <w:r>
        <w:rPr>
          <w:rFonts w:ascii="Garamond" w:eastAsia="Garamond" w:hAnsi="Garamond" w:cs="Garamond"/>
        </w:rPr>
        <w:t xml:space="preserve"> </w:t>
      </w:r>
      <w:proofErr w:type="spellStart"/>
      <w:r>
        <w:rPr>
          <w:rFonts w:ascii="Garamond" w:eastAsia="Garamond" w:hAnsi="Garamond" w:cs="Garamond"/>
        </w:rPr>
        <w:t>je</w:t>
      </w:r>
      <w:proofErr w:type="spellEnd"/>
      <w:r>
        <w:rPr>
          <w:rFonts w:ascii="Garamond" w:eastAsia="Garamond" w:hAnsi="Garamond" w:cs="Garamond"/>
        </w:rPr>
        <w:t xml:space="preserve"> </w:t>
      </w:r>
      <w:proofErr w:type="spellStart"/>
      <w:r>
        <w:rPr>
          <w:rFonts w:ascii="Garamond" w:eastAsia="Garamond" w:hAnsi="Garamond" w:cs="Garamond"/>
        </w:rPr>
        <w:t>peux</w:t>
      </w:r>
      <w:proofErr w:type="spellEnd"/>
      <w:r>
        <w:rPr>
          <w:rFonts w:ascii="Garamond" w:eastAsia="Garamond" w:hAnsi="Garamond" w:cs="Garamond"/>
        </w:rPr>
        <w:t xml:space="preserve">” exercise will require you to </w:t>
      </w:r>
      <w:r>
        <w:rPr>
          <w:rFonts w:ascii="Garamond" w:eastAsia="Garamond" w:hAnsi="Garamond" w:cs="Garamond"/>
          <w:b/>
        </w:rPr>
        <w:t>perform</w:t>
      </w:r>
      <w:r>
        <w:rPr>
          <w:rFonts w:ascii="Garamond" w:eastAsia="Garamond" w:hAnsi="Garamond" w:cs="Garamond"/>
        </w:rPr>
        <w:t xml:space="preserve"> a conversation according to certain guidelines. You may do this </w:t>
      </w:r>
      <w:r>
        <w:rPr>
          <w:rFonts w:ascii="Garamond" w:eastAsia="Garamond" w:hAnsi="Garamond" w:cs="Garamond"/>
          <w:b/>
        </w:rPr>
        <w:t>individually</w:t>
      </w:r>
      <w:r>
        <w:rPr>
          <w:rFonts w:ascii="Garamond" w:eastAsia="Garamond" w:hAnsi="Garamond" w:cs="Garamond"/>
        </w:rPr>
        <w:t xml:space="preserve"> (where you perform the dialogue of both parties) </w:t>
      </w:r>
      <w:r>
        <w:rPr>
          <w:rFonts w:ascii="Garamond" w:eastAsia="Garamond" w:hAnsi="Garamond" w:cs="Garamond"/>
          <w:b/>
        </w:rPr>
        <w:t>or in pairs</w:t>
      </w:r>
      <w:r>
        <w:rPr>
          <w:rFonts w:ascii="Garamond" w:eastAsia="Garamond" w:hAnsi="Garamond" w:cs="Garamond"/>
        </w:rPr>
        <w:t>, in which case only 1 recording need be submitted with both parties identified at the beginning of the recording.</w:t>
      </w:r>
    </w:p>
    <w:p w:rsidR="00460AA3" w:rsidRDefault="00460AA3">
      <w:pPr>
        <w:jc w:val="both"/>
        <w:rPr>
          <w:rFonts w:ascii="Garamond" w:eastAsia="Garamond" w:hAnsi="Garamond" w:cs="Garamond"/>
        </w:rPr>
      </w:pPr>
    </w:p>
    <w:p w:rsidR="00460AA3" w:rsidRDefault="00774567">
      <w:pPr>
        <w:ind w:left="720"/>
        <w:jc w:val="both"/>
        <w:rPr>
          <w:rFonts w:ascii="Garamond" w:eastAsia="Garamond" w:hAnsi="Garamond" w:cs="Garamond"/>
        </w:rPr>
      </w:pPr>
      <w:r>
        <w:rPr>
          <w:rFonts w:ascii="Garamond" w:eastAsia="Garamond" w:hAnsi="Garamond" w:cs="Garamond"/>
          <w:b/>
        </w:rPr>
        <w:t xml:space="preserve">(b) </w:t>
      </w:r>
      <w:r>
        <w:rPr>
          <w:rFonts w:ascii="Garamond" w:eastAsia="Garamond" w:hAnsi="Garamond" w:cs="Garamond"/>
        </w:rPr>
        <w:t>The “Conversation Days” follows the same guidelines (and grading rubric) as “</w:t>
      </w:r>
      <w:proofErr w:type="spellStart"/>
      <w:r>
        <w:rPr>
          <w:rFonts w:ascii="Garamond" w:eastAsia="Garamond" w:hAnsi="Garamond" w:cs="Garamond"/>
        </w:rPr>
        <w:t>Oui</w:t>
      </w:r>
      <w:proofErr w:type="spellEnd"/>
      <w:r>
        <w:rPr>
          <w:rFonts w:ascii="Garamond" w:eastAsia="Garamond" w:hAnsi="Garamond" w:cs="Garamond"/>
        </w:rPr>
        <w:t xml:space="preserve"> </w:t>
      </w:r>
      <w:proofErr w:type="spellStart"/>
      <w:r>
        <w:rPr>
          <w:rFonts w:ascii="Garamond" w:eastAsia="Garamond" w:hAnsi="Garamond" w:cs="Garamond"/>
        </w:rPr>
        <w:t>je</w:t>
      </w:r>
      <w:proofErr w:type="spellEnd"/>
      <w:r>
        <w:rPr>
          <w:rFonts w:ascii="Garamond" w:eastAsia="Garamond" w:hAnsi="Garamond" w:cs="Garamond"/>
        </w:rPr>
        <w:t xml:space="preserve"> </w:t>
      </w:r>
      <w:proofErr w:type="spellStart"/>
      <w:r>
        <w:rPr>
          <w:rFonts w:ascii="Garamond" w:eastAsia="Garamond" w:hAnsi="Garamond" w:cs="Garamond"/>
        </w:rPr>
        <w:t>peux</w:t>
      </w:r>
      <w:proofErr w:type="spellEnd"/>
      <w:r>
        <w:rPr>
          <w:rFonts w:ascii="Garamond" w:eastAsia="Garamond" w:hAnsi="Garamond" w:cs="Garamond"/>
        </w:rPr>
        <w:t xml:space="preserve">” activities; the difference is that it is performed </w:t>
      </w:r>
      <w:r>
        <w:rPr>
          <w:rFonts w:ascii="Garamond" w:eastAsia="Garamond" w:hAnsi="Garamond" w:cs="Garamond"/>
          <w:b/>
        </w:rPr>
        <w:t>in-class in small groups</w:t>
      </w:r>
      <w:r>
        <w:rPr>
          <w:rFonts w:ascii="Garamond" w:eastAsia="Garamond" w:hAnsi="Garamond" w:cs="Garamond"/>
        </w:rPr>
        <w:t xml:space="preserve">. You will have about 10 minutes to focus on each of the </w:t>
      </w:r>
      <w:proofErr w:type="gramStart"/>
      <w:r>
        <w:rPr>
          <w:rFonts w:ascii="Garamond" w:eastAsia="Garamond" w:hAnsi="Garamond" w:cs="Garamond"/>
        </w:rPr>
        <w:t>3 chapter</w:t>
      </w:r>
      <w:proofErr w:type="gramEnd"/>
      <w:r>
        <w:rPr>
          <w:rFonts w:ascii="Garamond" w:eastAsia="Garamond" w:hAnsi="Garamond" w:cs="Garamond"/>
        </w:rPr>
        <w:t xml:space="preserve"> functions, and you will be able to take turns speaking spontaneously in your small groups. The instructor circulates in the classroom taking notes on your performance and level of participation.</w:t>
      </w:r>
    </w:p>
    <w:p w:rsidR="00460AA3" w:rsidRDefault="00460AA3">
      <w:pPr>
        <w:jc w:val="both"/>
        <w:rPr>
          <w:rFonts w:ascii="Garamond" w:eastAsia="Garamond" w:hAnsi="Garamond" w:cs="Garamond"/>
        </w:rPr>
      </w:pPr>
    </w:p>
    <w:p w:rsidR="00F50E3C" w:rsidRDefault="00774567" w:rsidP="00F50E3C">
      <w:pPr>
        <w:jc w:val="both"/>
        <w:rPr>
          <w:rFonts w:ascii="Garamond" w:eastAsia="Garamond" w:hAnsi="Garamond" w:cs="Garamond"/>
        </w:rPr>
      </w:pPr>
      <w:r>
        <w:rPr>
          <w:rFonts w:ascii="Garamond" w:eastAsia="Garamond" w:hAnsi="Garamond" w:cs="Garamond"/>
          <w:b/>
        </w:rPr>
        <w:t xml:space="preserve">**Functions** </w:t>
      </w:r>
      <w:r>
        <w:rPr>
          <w:rFonts w:ascii="Garamond" w:eastAsia="Garamond" w:hAnsi="Garamond" w:cs="Garamond"/>
        </w:rPr>
        <w:t xml:space="preserve">Below you will find the functions you will be aiming to perform for each chapter’s speaking exercise. Note that </w:t>
      </w:r>
      <w:r>
        <w:rPr>
          <w:rFonts w:ascii="Garamond" w:eastAsia="Garamond" w:hAnsi="Garamond" w:cs="Garamond"/>
          <w:u w:val="single"/>
        </w:rPr>
        <w:t>recordings</w:t>
      </w:r>
      <w:r>
        <w:rPr>
          <w:rFonts w:ascii="Garamond" w:eastAsia="Garamond" w:hAnsi="Garamond" w:cs="Garamond"/>
        </w:rPr>
        <w:t xml:space="preserve"> generally need to be a </w:t>
      </w:r>
      <w:r>
        <w:rPr>
          <w:rFonts w:ascii="Garamond" w:eastAsia="Garamond" w:hAnsi="Garamond" w:cs="Garamond"/>
          <w:b/>
        </w:rPr>
        <w:t>minimum of 1 minute long</w:t>
      </w:r>
      <w:r>
        <w:rPr>
          <w:rFonts w:ascii="Garamond" w:eastAsia="Garamond" w:hAnsi="Garamond" w:cs="Garamond"/>
        </w:rPr>
        <w:t xml:space="preserve"> to showcase all that you know and thus earn full points. </w:t>
      </w:r>
    </w:p>
    <w:p w:rsidR="00F50E3C" w:rsidRPr="00F50E3C" w:rsidRDefault="00F50E3C" w:rsidP="00F50E3C">
      <w:pPr>
        <w:jc w:val="both"/>
        <w:rPr>
          <w:rFonts w:ascii="Garamond" w:eastAsia="Garamond" w:hAnsi="Garamond" w:cs="Garamond"/>
        </w:rPr>
      </w:pPr>
      <w:r w:rsidRPr="00EB5E22">
        <w:rPr>
          <w:rFonts w:ascii="Garamond" w:hAnsi="Garamond"/>
          <w:color w:val="000000"/>
        </w:rPr>
        <w:t>  </w:t>
      </w:r>
      <w:proofErr w:type="spellStart"/>
      <w:r w:rsidRPr="00EB5E22">
        <w:rPr>
          <w:rFonts w:ascii="Garamond" w:hAnsi="Garamond"/>
          <w:i/>
          <w:iCs/>
          <w:color w:val="FF0000"/>
          <w:u w:val="single"/>
        </w:rPr>
        <w:t>Chapitre</w:t>
      </w:r>
      <w:proofErr w:type="spellEnd"/>
      <w:r w:rsidRPr="00EB5E22">
        <w:rPr>
          <w:rFonts w:ascii="Garamond" w:hAnsi="Garamond"/>
          <w:i/>
          <w:iCs/>
          <w:color w:val="FF0000"/>
          <w:u w:val="single"/>
        </w:rPr>
        <w:t xml:space="preserve"> </w:t>
      </w:r>
      <w:proofErr w:type="spellStart"/>
      <w:r w:rsidRPr="00EB5E22">
        <w:rPr>
          <w:rFonts w:ascii="Garamond" w:hAnsi="Garamond"/>
          <w:i/>
          <w:iCs/>
          <w:color w:val="FF0000"/>
          <w:u w:val="single"/>
        </w:rPr>
        <w:t>préliminaire</w:t>
      </w:r>
      <w:proofErr w:type="spellEnd"/>
      <w:r w:rsidRPr="00EB5E22">
        <w:rPr>
          <w:rFonts w:ascii="Garamond" w:hAnsi="Garamond"/>
          <w:i/>
          <w:iCs/>
          <w:color w:val="FF0000"/>
        </w:rPr>
        <w:t xml:space="preserve"> </w:t>
      </w:r>
      <w:r w:rsidRPr="00EB5E22">
        <w:rPr>
          <w:rFonts w:ascii="Garamond" w:hAnsi="Garamond"/>
          <w:color w:val="FF0000"/>
        </w:rPr>
        <w:t>(“</w:t>
      </w:r>
      <w:proofErr w:type="spellStart"/>
      <w:r w:rsidRPr="00EB5E22">
        <w:rPr>
          <w:rFonts w:ascii="Garamond" w:hAnsi="Garamond"/>
          <w:color w:val="FF0000"/>
        </w:rPr>
        <w:t>Oui</w:t>
      </w:r>
      <w:proofErr w:type="spellEnd"/>
      <w:r w:rsidRPr="00EB5E22">
        <w:rPr>
          <w:rFonts w:ascii="Garamond" w:hAnsi="Garamond"/>
          <w:color w:val="FF0000"/>
        </w:rPr>
        <w:t xml:space="preserve">, </w:t>
      </w:r>
      <w:proofErr w:type="spellStart"/>
      <w:r w:rsidRPr="00EB5E22">
        <w:rPr>
          <w:rFonts w:ascii="Garamond" w:hAnsi="Garamond"/>
          <w:color w:val="FF0000"/>
        </w:rPr>
        <w:t>je</w:t>
      </w:r>
      <w:proofErr w:type="spellEnd"/>
      <w:r w:rsidRPr="00EB5E22">
        <w:rPr>
          <w:rFonts w:ascii="Garamond" w:hAnsi="Garamond"/>
          <w:color w:val="FF0000"/>
        </w:rPr>
        <w:t xml:space="preserve"> </w:t>
      </w:r>
      <w:proofErr w:type="spellStart"/>
      <w:r w:rsidRPr="00EB5E22">
        <w:rPr>
          <w:rFonts w:ascii="Garamond" w:hAnsi="Garamond"/>
          <w:color w:val="FF0000"/>
        </w:rPr>
        <w:t>peux</w:t>
      </w:r>
      <w:proofErr w:type="spellEnd"/>
      <w:r w:rsidRPr="00EB5E22">
        <w:rPr>
          <w:rFonts w:ascii="Garamond" w:hAnsi="Garamond"/>
          <w:color w:val="FF0000"/>
        </w:rPr>
        <w:t>” recording)</w:t>
      </w:r>
    </w:p>
    <w:p w:rsidR="00F50E3C" w:rsidRPr="00EB5E22" w:rsidRDefault="00F50E3C" w:rsidP="00F50E3C">
      <w:pPr>
        <w:numPr>
          <w:ilvl w:val="0"/>
          <w:numId w:val="13"/>
        </w:numPr>
        <w:jc w:val="both"/>
        <w:textAlignment w:val="baseline"/>
        <w:rPr>
          <w:rFonts w:ascii="Garamond" w:hAnsi="Garamond"/>
          <w:color w:val="FF0000"/>
        </w:rPr>
      </w:pPr>
      <w:r w:rsidRPr="00EB5E22">
        <w:rPr>
          <w:rFonts w:ascii="Garamond" w:hAnsi="Garamond"/>
          <w:color w:val="FF0000"/>
        </w:rPr>
        <w:t>I can use salutations to greet and introduce myself and others in the proper register (formal or informal);</w:t>
      </w:r>
    </w:p>
    <w:p w:rsidR="00F50E3C" w:rsidRPr="00EB5E22" w:rsidRDefault="00F50E3C" w:rsidP="00F50E3C">
      <w:pPr>
        <w:numPr>
          <w:ilvl w:val="0"/>
          <w:numId w:val="13"/>
        </w:numPr>
        <w:jc w:val="both"/>
        <w:textAlignment w:val="baseline"/>
        <w:rPr>
          <w:rFonts w:ascii="Garamond" w:hAnsi="Garamond"/>
          <w:color w:val="FF0000"/>
        </w:rPr>
      </w:pPr>
      <w:r w:rsidRPr="00EB5E22">
        <w:rPr>
          <w:rFonts w:ascii="Garamond" w:hAnsi="Garamond"/>
          <w:color w:val="FF0000"/>
        </w:rPr>
        <w:t>I can navigate the college classroom by using classroom commands and identifying classroom objects;</w:t>
      </w:r>
    </w:p>
    <w:p w:rsidR="00F50E3C" w:rsidRPr="00EB5E22" w:rsidRDefault="00F50E3C" w:rsidP="00F50E3C">
      <w:pPr>
        <w:numPr>
          <w:ilvl w:val="0"/>
          <w:numId w:val="13"/>
        </w:numPr>
        <w:jc w:val="both"/>
        <w:textAlignment w:val="baseline"/>
        <w:rPr>
          <w:rFonts w:ascii="Garamond" w:hAnsi="Garamond"/>
          <w:color w:val="FF0000"/>
        </w:rPr>
      </w:pPr>
      <w:r w:rsidRPr="00EB5E22">
        <w:rPr>
          <w:rFonts w:ascii="Garamond" w:hAnsi="Garamond"/>
          <w:color w:val="FF0000"/>
        </w:rPr>
        <w:t>I can use the alphabet to spell.</w:t>
      </w:r>
    </w:p>
    <w:p w:rsidR="00F50E3C" w:rsidRPr="00EB5E22" w:rsidRDefault="00F50E3C" w:rsidP="00F50E3C"/>
    <w:p w:rsidR="00F50E3C" w:rsidRPr="00EB5E22" w:rsidRDefault="00F50E3C" w:rsidP="00F50E3C">
      <w:pPr>
        <w:jc w:val="both"/>
      </w:pPr>
      <w:proofErr w:type="spellStart"/>
      <w:r w:rsidRPr="00EB5E22">
        <w:rPr>
          <w:rFonts w:ascii="Garamond" w:hAnsi="Garamond"/>
          <w:i/>
          <w:iCs/>
          <w:color w:val="FF0000"/>
          <w:u w:val="single"/>
        </w:rPr>
        <w:t>Chapitre</w:t>
      </w:r>
      <w:proofErr w:type="spellEnd"/>
      <w:r w:rsidRPr="00EB5E22">
        <w:rPr>
          <w:rFonts w:ascii="Garamond" w:hAnsi="Garamond"/>
          <w:i/>
          <w:iCs/>
          <w:color w:val="FF0000"/>
          <w:u w:val="single"/>
        </w:rPr>
        <w:t xml:space="preserve"> 1</w:t>
      </w:r>
      <w:r w:rsidRPr="00EB5E22">
        <w:rPr>
          <w:rFonts w:ascii="Garamond" w:hAnsi="Garamond"/>
          <w:color w:val="FF0000"/>
        </w:rPr>
        <w:t xml:space="preserve"> (“Conversation Day”/jour de Conversation)</w:t>
      </w:r>
    </w:p>
    <w:p w:rsidR="00F50E3C" w:rsidRPr="00EB5E22" w:rsidRDefault="00F50E3C" w:rsidP="00F50E3C">
      <w:pPr>
        <w:jc w:val="both"/>
      </w:pPr>
      <w:r w:rsidRPr="00EB5E22">
        <w:rPr>
          <w:rFonts w:ascii="Garamond" w:hAnsi="Garamond"/>
          <w:color w:val="FF0000"/>
        </w:rPr>
        <w:t>1.</w:t>
      </w:r>
      <w:r>
        <w:rPr>
          <w:rFonts w:ascii="Garamond" w:hAnsi="Garamond"/>
          <w:color w:val="FF0000"/>
        </w:rPr>
        <w:t xml:space="preserve">    </w:t>
      </w:r>
      <w:r w:rsidRPr="00EB5E22">
        <w:rPr>
          <w:rFonts w:ascii="Garamond" w:hAnsi="Garamond"/>
          <w:color w:val="FF0000"/>
        </w:rPr>
        <w:t>I can do basic math functions in French;</w:t>
      </w:r>
    </w:p>
    <w:p w:rsidR="00F50E3C" w:rsidRPr="00EB5E22" w:rsidRDefault="00F50E3C" w:rsidP="00F50E3C">
      <w:pPr>
        <w:jc w:val="both"/>
      </w:pPr>
      <w:r w:rsidRPr="00EB5E22">
        <w:rPr>
          <w:rFonts w:ascii="Garamond" w:hAnsi="Garamond"/>
          <w:color w:val="FF0000"/>
        </w:rPr>
        <w:t>2.</w:t>
      </w:r>
      <w:r>
        <w:rPr>
          <w:rFonts w:ascii="Garamond" w:hAnsi="Garamond"/>
          <w:color w:val="FF0000"/>
        </w:rPr>
        <w:t xml:space="preserve">    </w:t>
      </w:r>
      <w:r w:rsidRPr="00EB5E22">
        <w:rPr>
          <w:rFonts w:ascii="Garamond" w:hAnsi="Garamond"/>
          <w:color w:val="FF0000"/>
        </w:rPr>
        <w:t>I can describe the typical week using –</w:t>
      </w:r>
      <w:proofErr w:type="spellStart"/>
      <w:r w:rsidRPr="00EB5E22">
        <w:rPr>
          <w:rFonts w:ascii="Garamond" w:hAnsi="Garamond"/>
          <w:color w:val="FF0000"/>
        </w:rPr>
        <w:t>er</w:t>
      </w:r>
      <w:proofErr w:type="spellEnd"/>
      <w:r w:rsidRPr="00EB5E22">
        <w:rPr>
          <w:rFonts w:ascii="Garamond" w:hAnsi="Garamond"/>
          <w:color w:val="FF0000"/>
        </w:rPr>
        <w:t xml:space="preserve"> verbs;</w:t>
      </w:r>
    </w:p>
    <w:p w:rsidR="00F50E3C" w:rsidRPr="00EB5E22" w:rsidRDefault="00F50E3C" w:rsidP="00F50E3C">
      <w:pPr>
        <w:ind w:left="360" w:hanging="360"/>
        <w:jc w:val="both"/>
      </w:pPr>
      <w:r w:rsidRPr="00EB5E22">
        <w:rPr>
          <w:rFonts w:ascii="Garamond" w:hAnsi="Garamond"/>
          <w:color w:val="FF0000"/>
        </w:rPr>
        <w:t>3.</w:t>
      </w:r>
      <w:r w:rsidRPr="00EB5E22">
        <w:rPr>
          <w:rFonts w:ascii="Garamond" w:hAnsi="Garamond"/>
          <w:color w:val="FF0000"/>
        </w:rPr>
        <w:tab/>
        <w:t>I can talk about a person in terms of their birthdate and age, their place of origin, their family, and their personality.</w:t>
      </w:r>
    </w:p>
    <w:p w:rsidR="00F50E3C" w:rsidRPr="00EB5E22" w:rsidRDefault="00F50E3C" w:rsidP="00F50E3C"/>
    <w:p w:rsidR="00F50E3C" w:rsidRPr="00EB5E22" w:rsidRDefault="00F50E3C" w:rsidP="00F50E3C">
      <w:pPr>
        <w:jc w:val="both"/>
      </w:pPr>
      <w:proofErr w:type="spellStart"/>
      <w:r w:rsidRPr="00EB5E22">
        <w:rPr>
          <w:rFonts w:ascii="Garamond" w:hAnsi="Garamond"/>
          <w:i/>
          <w:iCs/>
          <w:color w:val="FF0000"/>
          <w:u w:val="single"/>
        </w:rPr>
        <w:t>Chapitre</w:t>
      </w:r>
      <w:proofErr w:type="spellEnd"/>
      <w:r w:rsidRPr="00EB5E22">
        <w:rPr>
          <w:rFonts w:ascii="Garamond" w:hAnsi="Garamond"/>
          <w:i/>
          <w:iCs/>
          <w:color w:val="FF0000"/>
          <w:u w:val="single"/>
        </w:rPr>
        <w:t xml:space="preserve"> 2+3</w:t>
      </w:r>
      <w:r w:rsidRPr="00EB5E22">
        <w:rPr>
          <w:rFonts w:ascii="Garamond" w:hAnsi="Garamond"/>
          <w:i/>
          <w:iCs/>
          <w:color w:val="FF0000"/>
        </w:rPr>
        <w:t xml:space="preserve"> </w:t>
      </w:r>
      <w:r w:rsidRPr="00EB5E22">
        <w:rPr>
          <w:rFonts w:ascii="Garamond" w:hAnsi="Garamond"/>
          <w:color w:val="FF0000"/>
        </w:rPr>
        <w:t>(“</w:t>
      </w:r>
      <w:proofErr w:type="spellStart"/>
      <w:r w:rsidRPr="00EB5E22">
        <w:rPr>
          <w:rFonts w:ascii="Garamond" w:hAnsi="Garamond"/>
          <w:color w:val="FF0000"/>
        </w:rPr>
        <w:t>Oui</w:t>
      </w:r>
      <w:proofErr w:type="spellEnd"/>
      <w:r w:rsidRPr="00EB5E22">
        <w:rPr>
          <w:rFonts w:ascii="Garamond" w:hAnsi="Garamond"/>
          <w:color w:val="FF0000"/>
        </w:rPr>
        <w:t xml:space="preserve">, </w:t>
      </w:r>
      <w:proofErr w:type="spellStart"/>
      <w:r w:rsidRPr="00EB5E22">
        <w:rPr>
          <w:rFonts w:ascii="Garamond" w:hAnsi="Garamond"/>
          <w:color w:val="FF0000"/>
        </w:rPr>
        <w:t>je</w:t>
      </w:r>
      <w:proofErr w:type="spellEnd"/>
      <w:r w:rsidRPr="00EB5E22">
        <w:rPr>
          <w:rFonts w:ascii="Garamond" w:hAnsi="Garamond"/>
          <w:color w:val="FF0000"/>
        </w:rPr>
        <w:t xml:space="preserve"> </w:t>
      </w:r>
      <w:proofErr w:type="spellStart"/>
      <w:r w:rsidRPr="00EB5E22">
        <w:rPr>
          <w:rFonts w:ascii="Garamond" w:hAnsi="Garamond"/>
          <w:color w:val="FF0000"/>
        </w:rPr>
        <w:t>peux</w:t>
      </w:r>
      <w:proofErr w:type="spellEnd"/>
      <w:r w:rsidRPr="00EB5E22">
        <w:rPr>
          <w:rFonts w:ascii="Garamond" w:hAnsi="Garamond"/>
          <w:color w:val="FF0000"/>
        </w:rPr>
        <w:t>” recording)</w:t>
      </w:r>
    </w:p>
    <w:p w:rsidR="00F50E3C" w:rsidRPr="00EB5E22" w:rsidRDefault="00F50E3C" w:rsidP="00F50E3C">
      <w:pPr>
        <w:ind w:left="360" w:hanging="360"/>
        <w:jc w:val="both"/>
      </w:pPr>
      <w:r w:rsidRPr="00EB5E22">
        <w:rPr>
          <w:rFonts w:ascii="Garamond" w:hAnsi="Garamond"/>
          <w:color w:val="FF0000"/>
        </w:rPr>
        <w:t>1.  </w:t>
      </w:r>
      <w:r w:rsidRPr="00EB5E22">
        <w:rPr>
          <w:rFonts w:ascii="Garamond" w:hAnsi="Garamond"/>
          <w:color w:val="FF0000"/>
        </w:rPr>
        <w:tab/>
        <w:t xml:space="preserve">I can </w:t>
      </w:r>
      <w:r w:rsidRPr="00EB5E22">
        <w:rPr>
          <w:rFonts w:ascii="Garamond" w:hAnsi="Garamond"/>
          <w:color w:val="FF0000"/>
          <w:u w:val="single"/>
        </w:rPr>
        <w:t>ask and answer questions</w:t>
      </w:r>
      <w:r w:rsidRPr="00EB5E22">
        <w:rPr>
          <w:rFonts w:ascii="Garamond" w:hAnsi="Garamond"/>
          <w:color w:val="FF0000"/>
        </w:rPr>
        <w:t xml:space="preserve"> about college life, including the locations of places on campus and my studies and professional goals;</w:t>
      </w:r>
    </w:p>
    <w:p w:rsidR="00F50E3C" w:rsidRPr="00EB5E22" w:rsidRDefault="00F50E3C" w:rsidP="00F50E3C">
      <w:pPr>
        <w:ind w:left="360" w:hanging="360"/>
        <w:jc w:val="both"/>
      </w:pPr>
      <w:r w:rsidRPr="00EB5E22">
        <w:rPr>
          <w:rFonts w:ascii="Garamond" w:hAnsi="Garamond"/>
          <w:color w:val="FF0000"/>
        </w:rPr>
        <w:t xml:space="preserve">2. </w:t>
      </w:r>
      <w:r w:rsidRPr="00EB5E22">
        <w:rPr>
          <w:rFonts w:ascii="Garamond" w:hAnsi="Garamond"/>
          <w:color w:val="FF0000"/>
        </w:rPr>
        <w:tab/>
        <w:t xml:space="preserve">I can </w:t>
      </w:r>
      <w:r w:rsidRPr="00EB5E22">
        <w:rPr>
          <w:rFonts w:ascii="Garamond" w:hAnsi="Garamond"/>
          <w:color w:val="FF0000"/>
          <w:u w:val="single"/>
        </w:rPr>
        <w:t>ask and answer questions</w:t>
      </w:r>
      <w:r w:rsidRPr="00EB5E22">
        <w:rPr>
          <w:rFonts w:ascii="Garamond" w:hAnsi="Garamond"/>
          <w:color w:val="FF0000"/>
        </w:rPr>
        <w:t xml:space="preserve"> about myself and others in terms of physical appearance, personality, and family; </w:t>
      </w:r>
    </w:p>
    <w:p w:rsidR="00F50E3C" w:rsidRPr="00EB5E22" w:rsidRDefault="00F50E3C" w:rsidP="00F50E3C">
      <w:pPr>
        <w:ind w:left="360" w:hanging="360"/>
        <w:jc w:val="both"/>
      </w:pPr>
      <w:r w:rsidRPr="00EB5E22">
        <w:rPr>
          <w:rFonts w:ascii="Garamond" w:hAnsi="Garamond"/>
          <w:color w:val="FF0000"/>
        </w:rPr>
        <w:t xml:space="preserve">3. </w:t>
      </w:r>
      <w:r w:rsidRPr="00EB5E22">
        <w:rPr>
          <w:rFonts w:ascii="Garamond" w:hAnsi="Garamond"/>
          <w:color w:val="FF0000"/>
        </w:rPr>
        <w:tab/>
        <w:t>Using regular (–</w:t>
      </w:r>
      <w:proofErr w:type="spellStart"/>
      <w:r w:rsidRPr="00EB5E22">
        <w:rPr>
          <w:rFonts w:ascii="Garamond" w:hAnsi="Garamond"/>
          <w:color w:val="FF0000"/>
        </w:rPr>
        <w:t>er</w:t>
      </w:r>
      <w:proofErr w:type="spellEnd"/>
      <w:r w:rsidRPr="00EB5E22">
        <w:rPr>
          <w:rFonts w:ascii="Garamond" w:hAnsi="Garamond"/>
          <w:color w:val="FF0000"/>
        </w:rPr>
        <w:t>, –</w:t>
      </w:r>
      <w:proofErr w:type="spellStart"/>
      <w:r w:rsidRPr="00EB5E22">
        <w:rPr>
          <w:rFonts w:ascii="Garamond" w:hAnsi="Garamond"/>
          <w:color w:val="FF0000"/>
        </w:rPr>
        <w:t>ir</w:t>
      </w:r>
      <w:proofErr w:type="spellEnd"/>
      <w:r w:rsidRPr="00EB5E22">
        <w:rPr>
          <w:rFonts w:ascii="Garamond" w:hAnsi="Garamond"/>
          <w:color w:val="FF0000"/>
        </w:rPr>
        <w:t>, –</w:t>
      </w:r>
      <w:proofErr w:type="gramStart"/>
      <w:r w:rsidRPr="00EB5E22">
        <w:rPr>
          <w:rFonts w:ascii="Garamond" w:hAnsi="Garamond"/>
          <w:color w:val="FF0000"/>
        </w:rPr>
        <w:t>re)  verbs</w:t>
      </w:r>
      <w:proofErr w:type="gramEnd"/>
      <w:r w:rsidRPr="00EB5E22">
        <w:rPr>
          <w:rFonts w:ascii="Garamond" w:hAnsi="Garamond"/>
          <w:color w:val="FF0000"/>
        </w:rPr>
        <w:t xml:space="preserve"> as well as irregular verbs such as </w:t>
      </w:r>
      <w:r w:rsidRPr="00EB5E22">
        <w:rPr>
          <w:rFonts w:ascii="Garamond" w:hAnsi="Garamond"/>
          <w:i/>
          <w:iCs/>
          <w:color w:val="FF0000"/>
        </w:rPr>
        <w:t>aimer,</w:t>
      </w:r>
      <w:r w:rsidRPr="00EB5E22">
        <w:rPr>
          <w:rFonts w:ascii="Garamond" w:hAnsi="Garamond"/>
          <w:color w:val="FF0000"/>
        </w:rPr>
        <w:t xml:space="preserve"> </w:t>
      </w:r>
      <w:r w:rsidRPr="00EB5E22">
        <w:rPr>
          <w:rFonts w:ascii="Garamond" w:hAnsi="Garamond"/>
          <w:i/>
          <w:iCs/>
          <w:color w:val="FF0000"/>
        </w:rPr>
        <w:t>faire</w:t>
      </w:r>
      <w:r w:rsidRPr="00EB5E22">
        <w:rPr>
          <w:rFonts w:ascii="Garamond" w:hAnsi="Garamond"/>
          <w:color w:val="FF0000"/>
        </w:rPr>
        <w:t>,</w:t>
      </w:r>
      <w:r w:rsidRPr="00EB5E22">
        <w:rPr>
          <w:rFonts w:ascii="Garamond" w:hAnsi="Garamond"/>
          <w:i/>
          <w:iCs/>
          <w:color w:val="FF0000"/>
        </w:rPr>
        <w:t xml:space="preserve"> </w:t>
      </w:r>
      <w:proofErr w:type="spellStart"/>
      <w:r w:rsidRPr="00EB5E22">
        <w:rPr>
          <w:rFonts w:ascii="Garamond" w:hAnsi="Garamond"/>
          <w:i/>
          <w:iCs/>
          <w:color w:val="FF0000"/>
        </w:rPr>
        <w:t>aller</w:t>
      </w:r>
      <w:proofErr w:type="spellEnd"/>
      <w:r w:rsidRPr="00EB5E22">
        <w:rPr>
          <w:rFonts w:ascii="Garamond" w:hAnsi="Garamond"/>
          <w:i/>
          <w:iCs/>
          <w:color w:val="FF0000"/>
        </w:rPr>
        <w:t xml:space="preserve">, </w:t>
      </w:r>
      <w:proofErr w:type="spellStart"/>
      <w:r w:rsidRPr="00EB5E22">
        <w:rPr>
          <w:rFonts w:ascii="Garamond" w:hAnsi="Garamond"/>
          <w:i/>
          <w:iCs/>
          <w:color w:val="FF0000"/>
        </w:rPr>
        <w:t>pouvoir</w:t>
      </w:r>
      <w:proofErr w:type="spellEnd"/>
      <w:r w:rsidRPr="00EB5E22">
        <w:rPr>
          <w:rFonts w:ascii="Garamond" w:hAnsi="Garamond"/>
          <w:color w:val="FF0000"/>
        </w:rPr>
        <w:t xml:space="preserve"> and </w:t>
      </w:r>
      <w:proofErr w:type="spellStart"/>
      <w:r w:rsidRPr="00EB5E22">
        <w:rPr>
          <w:rFonts w:ascii="Garamond" w:hAnsi="Garamond"/>
          <w:i/>
          <w:iCs/>
          <w:color w:val="FF0000"/>
        </w:rPr>
        <w:t>vouloir</w:t>
      </w:r>
      <w:proofErr w:type="spellEnd"/>
      <w:r w:rsidRPr="00EB5E22">
        <w:rPr>
          <w:rFonts w:ascii="Garamond" w:hAnsi="Garamond"/>
          <w:color w:val="FF0000"/>
        </w:rPr>
        <w:t>,</w:t>
      </w:r>
      <w:r w:rsidRPr="00EB5E22">
        <w:rPr>
          <w:rFonts w:ascii="Garamond" w:hAnsi="Garamond"/>
          <w:i/>
          <w:iCs/>
          <w:color w:val="FF0000"/>
        </w:rPr>
        <w:t xml:space="preserve"> </w:t>
      </w:r>
      <w:r w:rsidRPr="00EB5E22">
        <w:rPr>
          <w:rFonts w:ascii="Garamond" w:hAnsi="Garamond"/>
          <w:color w:val="FF0000"/>
        </w:rPr>
        <w:t xml:space="preserve">I can </w:t>
      </w:r>
      <w:r w:rsidRPr="00EB5E22">
        <w:rPr>
          <w:rFonts w:ascii="Garamond" w:hAnsi="Garamond"/>
          <w:color w:val="FF0000"/>
          <w:u w:val="single"/>
        </w:rPr>
        <w:t>answer questions</w:t>
      </w:r>
      <w:r w:rsidRPr="00EB5E22">
        <w:rPr>
          <w:rFonts w:ascii="Garamond" w:hAnsi="Garamond"/>
          <w:color w:val="FF0000"/>
        </w:rPr>
        <w:t xml:space="preserve"> to describe what I </w:t>
      </w:r>
      <w:r w:rsidRPr="00EB5E22">
        <w:rPr>
          <w:rFonts w:ascii="Garamond" w:hAnsi="Garamond"/>
          <w:i/>
          <w:iCs/>
          <w:color w:val="FF0000"/>
        </w:rPr>
        <w:t xml:space="preserve">do </w:t>
      </w:r>
      <w:r w:rsidRPr="00EB5E22">
        <w:rPr>
          <w:rFonts w:ascii="Garamond" w:hAnsi="Garamond"/>
          <w:color w:val="FF0000"/>
        </w:rPr>
        <w:t xml:space="preserve">(my activities) and what I like/want/am able/am going to do; I can also </w:t>
      </w:r>
      <w:r w:rsidRPr="00EB5E22">
        <w:rPr>
          <w:rFonts w:ascii="Garamond" w:hAnsi="Garamond"/>
          <w:color w:val="FF0000"/>
          <w:u w:val="single"/>
        </w:rPr>
        <w:t>ask questions</w:t>
      </w:r>
      <w:r w:rsidRPr="00EB5E22">
        <w:rPr>
          <w:rFonts w:ascii="Garamond" w:hAnsi="Garamond"/>
          <w:color w:val="FF0000"/>
        </w:rPr>
        <w:t xml:space="preserve"> about what others do or like/want/are able/are going to do.</w:t>
      </w:r>
    </w:p>
    <w:p w:rsidR="00460AA3" w:rsidRDefault="00460AA3">
      <w:pPr>
        <w:ind w:left="720" w:hanging="360"/>
        <w:jc w:val="both"/>
        <w:rPr>
          <w:rFonts w:ascii="Garamond" w:eastAsia="Garamond" w:hAnsi="Garamond" w:cs="Garamond"/>
          <w:color w:val="FF0000"/>
        </w:rPr>
      </w:pPr>
    </w:p>
    <w:p w:rsidR="00460AA3" w:rsidRPr="00423CF3" w:rsidRDefault="00774567">
      <w:pPr>
        <w:jc w:val="both"/>
        <w:rPr>
          <w:rFonts w:ascii="Garamond" w:eastAsia="Garamond" w:hAnsi="Garamond" w:cs="Garamond"/>
          <w:color w:val="000000"/>
        </w:rPr>
      </w:pPr>
      <w:r>
        <w:rPr>
          <w:rFonts w:ascii="Garamond" w:eastAsia="Garamond" w:hAnsi="Garamond" w:cs="Garamond"/>
          <w:b/>
          <w:color w:val="000000"/>
        </w:rPr>
        <w:t xml:space="preserve">**Rubrics and Instructions** </w:t>
      </w:r>
      <w:r>
        <w:rPr>
          <w:rFonts w:ascii="Garamond" w:eastAsia="Garamond" w:hAnsi="Garamond" w:cs="Garamond"/>
          <w:color w:val="000000"/>
        </w:rPr>
        <w:t>More specific and detailed rubrics and instructions are available in the assignment descriptions in Canvas.</w:t>
      </w:r>
    </w:p>
    <w:p w:rsidR="00460AA3" w:rsidRDefault="00774567">
      <w:pPr>
        <w:spacing w:line="276" w:lineRule="auto"/>
        <w:jc w:val="center"/>
        <w:rPr>
          <w:rFonts w:ascii="Garamond" w:eastAsia="Garamond" w:hAnsi="Garamond" w:cs="Garamond"/>
          <w:b/>
          <w:i/>
        </w:rPr>
      </w:pPr>
      <w:r>
        <w:rPr>
          <w:rFonts w:ascii="Garamond" w:eastAsia="Garamond" w:hAnsi="Garamond" w:cs="Garamond"/>
          <w:b/>
          <w:i/>
        </w:rPr>
        <w:t>(6) Final Project -10%</w:t>
      </w:r>
    </w:p>
    <w:p w:rsidR="00F50E3C" w:rsidRPr="005D2120" w:rsidRDefault="00F50E3C" w:rsidP="00F50E3C">
      <w:pPr>
        <w:rPr>
          <w:rFonts w:ascii="Garamond" w:hAnsi="Garamond"/>
          <w:bCs/>
          <w:color w:val="000000"/>
        </w:rPr>
      </w:pPr>
      <w:r>
        <w:rPr>
          <w:rFonts w:ascii="Garamond" w:hAnsi="Garamond"/>
          <w:bCs/>
          <w:color w:val="000000"/>
        </w:rPr>
        <w:t xml:space="preserve">During finals week you will be required to submit/present a signature assignment. This assignment is rather </w:t>
      </w:r>
      <w:proofErr w:type="gramStart"/>
      <w:r>
        <w:rPr>
          <w:rFonts w:ascii="Garamond" w:hAnsi="Garamond"/>
          <w:bCs/>
          <w:color w:val="000000"/>
        </w:rPr>
        <w:t>open-ended,</w:t>
      </w:r>
      <w:proofErr w:type="gramEnd"/>
      <w:r>
        <w:rPr>
          <w:rFonts w:ascii="Garamond" w:hAnsi="Garamond"/>
          <w:bCs/>
          <w:color w:val="000000"/>
        </w:rPr>
        <w:t xml:space="preserve"> however it should reflect a culmination of all of the material that you have covered in class. You may work alone or in groups for your final project. If you decide to work in groups, you will need to each show how you each contributed equally to the project. Examples of a final project could be: video recording introducing the members of your family and talking a bit about them, a poster project depicting and explaining popular leisure activities from a particular francophone region, a slide show discussing the differences between French and American educational systems –including some of your own personal thoughts…etc. This is really your chance </w:t>
      </w:r>
      <w:r>
        <w:rPr>
          <w:rFonts w:ascii="Garamond" w:hAnsi="Garamond"/>
          <w:bCs/>
          <w:color w:val="000000"/>
        </w:rPr>
        <w:lastRenderedPageBreak/>
        <w:t xml:space="preserve">to shine and be creative with the material that you have been learning throughout the semester. A rubric will be available on Canvas </w:t>
      </w:r>
    </w:p>
    <w:p w:rsidR="00455179" w:rsidRDefault="00455179">
      <w:pPr>
        <w:spacing w:line="276" w:lineRule="auto"/>
        <w:jc w:val="both"/>
        <w:rPr>
          <w:rFonts w:ascii="Garamond" w:eastAsia="Garamond" w:hAnsi="Garamond" w:cs="Garamond"/>
        </w:rPr>
      </w:pPr>
    </w:p>
    <w:p w:rsidR="00455179" w:rsidRPr="000460CD" w:rsidRDefault="00455179" w:rsidP="00455179">
      <w:pPr>
        <w:numPr>
          <w:ilvl w:val="12"/>
          <w:numId w:val="0"/>
        </w:numPr>
        <w:jc w:val="both"/>
        <w:rPr>
          <w:rFonts w:ascii="Garamond" w:hAnsi="Garamond"/>
          <w:b/>
          <w:bCs/>
        </w:rPr>
      </w:pPr>
      <w:r>
        <w:rPr>
          <w:rFonts w:ascii="Garamond" w:eastAsia="Garamond" w:hAnsi="Garamond" w:cs="Garamond"/>
        </w:rPr>
        <w:tab/>
      </w:r>
      <w:r w:rsidRPr="000460CD">
        <w:rPr>
          <w:rFonts w:ascii="Garamond" w:hAnsi="Garamond"/>
          <w:b/>
          <w:bCs/>
        </w:rPr>
        <w:t xml:space="preserve">Classroom behavior </w:t>
      </w:r>
    </w:p>
    <w:p w:rsidR="00455179" w:rsidRDefault="00455179" w:rsidP="00455179">
      <w:pPr>
        <w:numPr>
          <w:ilvl w:val="0"/>
          <w:numId w:val="11"/>
        </w:numPr>
        <w:jc w:val="both"/>
        <w:rPr>
          <w:rFonts w:ascii="Garamond" w:hAnsi="Garamond"/>
        </w:rPr>
      </w:pPr>
      <w:r w:rsidRPr="000460CD">
        <w:rPr>
          <w:rFonts w:ascii="Garamond" w:hAnsi="Garamond"/>
        </w:rPr>
        <w:t>Students are expected to arrive to class on time.</w:t>
      </w:r>
    </w:p>
    <w:p w:rsidR="00455179" w:rsidRDefault="00455179" w:rsidP="00455179">
      <w:pPr>
        <w:numPr>
          <w:ilvl w:val="0"/>
          <w:numId w:val="11"/>
        </w:numPr>
        <w:jc w:val="both"/>
        <w:rPr>
          <w:rFonts w:ascii="Garamond" w:hAnsi="Garamond"/>
        </w:rPr>
      </w:pPr>
      <w:r w:rsidRPr="00774EC2">
        <w:rPr>
          <w:rFonts w:ascii="Garamond" w:hAnsi="Garamond"/>
        </w:rPr>
        <w:t>Cell phones/smartphones sh</w:t>
      </w:r>
      <w:r>
        <w:rPr>
          <w:rFonts w:ascii="Garamond" w:hAnsi="Garamond"/>
        </w:rPr>
        <w:t xml:space="preserve">ould be turned off and put away –not out on the desk or in one’s lap, but in a backpack, purse or other bag. There should be no </w:t>
      </w:r>
      <w:r w:rsidRPr="00774EC2">
        <w:rPr>
          <w:rFonts w:ascii="Garamond" w:hAnsi="Garamond"/>
        </w:rPr>
        <w:t xml:space="preserve">texting, watching videos or using social media during class time, </w:t>
      </w:r>
      <w:r>
        <w:rPr>
          <w:rFonts w:ascii="Garamond" w:hAnsi="Garamond"/>
        </w:rPr>
        <w:t xml:space="preserve">or </w:t>
      </w:r>
      <w:r w:rsidRPr="00774EC2">
        <w:rPr>
          <w:rFonts w:ascii="Garamond" w:hAnsi="Garamond"/>
        </w:rPr>
        <w:t xml:space="preserve">chatting about non-class related activities </w:t>
      </w:r>
      <w:r>
        <w:rPr>
          <w:rFonts w:ascii="Garamond" w:hAnsi="Garamond"/>
        </w:rPr>
        <w:t xml:space="preserve">during instruction. It is not the responsibility of the instructor to ‘catch’ or reprimand students who decide to break this rule, rather it will be reflected in the attendance/participation portion of the student’s grade. </w:t>
      </w:r>
    </w:p>
    <w:p w:rsidR="00455179" w:rsidRDefault="00455179" w:rsidP="00455179">
      <w:pPr>
        <w:numPr>
          <w:ilvl w:val="0"/>
          <w:numId w:val="11"/>
        </w:numPr>
        <w:jc w:val="both"/>
        <w:rPr>
          <w:rFonts w:ascii="Garamond" w:hAnsi="Garamond"/>
        </w:rPr>
      </w:pPr>
      <w:r w:rsidRPr="00774EC2">
        <w:rPr>
          <w:rFonts w:ascii="Garamond" w:hAnsi="Garamond"/>
        </w:rPr>
        <w:t>Students who answer their phone o</w:t>
      </w:r>
      <w:r>
        <w:rPr>
          <w:rFonts w:ascii="Garamond" w:hAnsi="Garamond"/>
        </w:rPr>
        <w:t>r text-message (or use any other</w:t>
      </w:r>
      <w:r w:rsidRPr="00774EC2">
        <w:rPr>
          <w:rFonts w:ascii="Garamond" w:hAnsi="Garamond"/>
        </w:rPr>
        <w:t xml:space="preserve"> electronic devices not approved for class purposes) during class activities will be asked to leave the classroom and consequently will be counted as absent.</w:t>
      </w:r>
      <w:r>
        <w:rPr>
          <w:rFonts w:ascii="Garamond" w:hAnsi="Garamond"/>
        </w:rPr>
        <w:t xml:space="preserve"> </w:t>
      </w:r>
    </w:p>
    <w:p w:rsidR="00455179" w:rsidRPr="0015227F" w:rsidRDefault="00455179" w:rsidP="00455179">
      <w:pPr>
        <w:numPr>
          <w:ilvl w:val="0"/>
          <w:numId w:val="11"/>
        </w:numPr>
        <w:jc w:val="both"/>
        <w:rPr>
          <w:rFonts w:ascii="Garamond" w:hAnsi="Garamond"/>
        </w:rPr>
      </w:pPr>
      <w:r>
        <w:rPr>
          <w:rFonts w:ascii="Garamond" w:hAnsi="Garamond"/>
        </w:rPr>
        <w:t xml:space="preserve">If a student is caught checking his/her phone during a quiz or exam, it will result in an automatic F for the quiz or exam. </w:t>
      </w:r>
    </w:p>
    <w:p w:rsidR="00455179" w:rsidRDefault="00455179" w:rsidP="00455179">
      <w:pPr>
        <w:numPr>
          <w:ilvl w:val="0"/>
          <w:numId w:val="11"/>
        </w:numPr>
        <w:jc w:val="both"/>
        <w:rPr>
          <w:rFonts w:ascii="Garamond" w:hAnsi="Garamond"/>
        </w:rPr>
      </w:pPr>
      <w:r w:rsidRPr="00774EC2">
        <w:rPr>
          <w:rFonts w:ascii="Garamond" w:hAnsi="Garamond"/>
        </w:rPr>
        <w:t xml:space="preserve">Arrangements should be made in advance if a student must leave the class early. Leaving and re-entering the room is not acceptable once the class has started. </w:t>
      </w:r>
    </w:p>
    <w:p w:rsidR="00455179" w:rsidRPr="00E76206" w:rsidRDefault="00455179" w:rsidP="00455179">
      <w:pPr>
        <w:numPr>
          <w:ilvl w:val="0"/>
          <w:numId w:val="11"/>
        </w:numPr>
        <w:jc w:val="both"/>
        <w:rPr>
          <w:rFonts w:ascii="Garamond" w:hAnsi="Garamond"/>
        </w:rPr>
      </w:pPr>
      <w:r w:rsidRPr="00774EC2">
        <w:rPr>
          <w:rFonts w:ascii="Garamond" w:hAnsi="Garamond"/>
        </w:rPr>
        <w:t>Disruptive behavior in class will not be tolerated</w:t>
      </w:r>
      <w:r>
        <w:rPr>
          <w:rFonts w:ascii="Garamond" w:hAnsi="Garamond"/>
        </w:rPr>
        <w:t>. This</w:t>
      </w:r>
      <w:r w:rsidRPr="00E76206">
        <w:rPr>
          <w:rFonts w:ascii="Garamond" w:hAnsi="Garamond"/>
        </w:rPr>
        <w:t xml:space="preserve"> includes, but is not limited to, talking while the instructor is talking, coming in late, gathering belongings before class has been dismissed, and bringing anything disruptive to the cl</w:t>
      </w:r>
      <w:r>
        <w:rPr>
          <w:rFonts w:ascii="Garamond" w:hAnsi="Garamond"/>
        </w:rPr>
        <w:t>assroom, such as pets,</w:t>
      </w:r>
      <w:r w:rsidRPr="00E76206">
        <w:rPr>
          <w:rFonts w:ascii="Garamond" w:hAnsi="Garamond"/>
        </w:rPr>
        <w:t xml:space="preserve"> or phones. (Please inform your instructor of any special circumstances, however.) </w:t>
      </w:r>
    </w:p>
    <w:p w:rsidR="00455179" w:rsidRDefault="00455179" w:rsidP="00455179">
      <w:pPr>
        <w:numPr>
          <w:ilvl w:val="0"/>
          <w:numId w:val="11"/>
        </w:numPr>
        <w:jc w:val="both"/>
        <w:rPr>
          <w:rFonts w:ascii="Garamond" w:hAnsi="Garamond"/>
        </w:rPr>
      </w:pPr>
      <w:r w:rsidRPr="00E76206">
        <w:rPr>
          <w:rFonts w:ascii="Garamond" w:hAnsi="Garamond"/>
        </w:rPr>
        <w:t>You are expected to treat your fellow students and instructor with respect and fairness and to refrain from any disruption to the learning community</w:t>
      </w:r>
      <w:r>
        <w:rPr>
          <w:rFonts w:ascii="Garamond" w:hAnsi="Garamond"/>
        </w:rPr>
        <w:t>.</w:t>
      </w:r>
    </w:p>
    <w:p w:rsidR="00455179" w:rsidRPr="00902CCF" w:rsidRDefault="00455179" w:rsidP="00455179">
      <w:pPr>
        <w:numPr>
          <w:ilvl w:val="0"/>
          <w:numId w:val="11"/>
        </w:numPr>
        <w:jc w:val="both"/>
        <w:rPr>
          <w:rFonts w:ascii="Garamond" w:hAnsi="Garamond"/>
        </w:rPr>
      </w:pPr>
      <w:r w:rsidRPr="00774EC2">
        <w:rPr>
          <w:rFonts w:ascii="Garamond" w:hAnsi="Garamond"/>
        </w:rPr>
        <w:t>If a student disrupts the class the instructor may ask him/her to leave the class for that day and if the same student causes repeat disturbances the instructor will report him/her to the Dean of Student Life.</w:t>
      </w:r>
    </w:p>
    <w:p w:rsidR="00455179" w:rsidRDefault="00455179">
      <w:pPr>
        <w:spacing w:line="276" w:lineRule="auto"/>
        <w:jc w:val="both"/>
        <w:rPr>
          <w:rFonts w:ascii="Garamond" w:eastAsia="Garamond" w:hAnsi="Garamond" w:cs="Garamond"/>
        </w:rPr>
      </w:pPr>
    </w:p>
    <w:p w:rsidR="00460AA3" w:rsidRDefault="00460AA3">
      <w:pPr>
        <w:jc w:val="both"/>
        <w:rPr>
          <w:rFonts w:ascii="Garamond" w:eastAsia="Garamond" w:hAnsi="Garamond" w:cs="Garamond"/>
          <w:b/>
        </w:rPr>
      </w:pPr>
    </w:p>
    <w:p w:rsidR="00460AA3" w:rsidRDefault="00460AA3">
      <w:pPr>
        <w:jc w:val="both"/>
        <w:rPr>
          <w:rFonts w:ascii="Garamond" w:eastAsia="Garamond" w:hAnsi="Garamond" w:cs="Garamond"/>
          <w:b/>
        </w:rPr>
      </w:pPr>
    </w:p>
    <w:p w:rsidR="00460AA3" w:rsidRDefault="00774567">
      <w:pPr>
        <w:jc w:val="both"/>
        <w:rPr>
          <w:rFonts w:ascii="Garamond" w:eastAsia="Garamond" w:hAnsi="Garamond" w:cs="Garamond"/>
          <w:b/>
        </w:rPr>
      </w:pPr>
      <w:r>
        <w:rPr>
          <w:rFonts w:ascii="Garamond" w:eastAsia="Garamond" w:hAnsi="Garamond" w:cs="Garamond"/>
          <w:b/>
        </w:rPr>
        <w:t>COURSE CALENDAR</w:t>
      </w:r>
    </w:p>
    <w:p w:rsidR="00460AA3" w:rsidRDefault="00774567">
      <w:pPr>
        <w:jc w:val="both"/>
        <w:rPr>
          <w:rFonts w:ascii="Garamond" w:eastAsia="Garamond" w:hAnsi="Garamond" w:cs="Garamond"/>
          <w:i/>
        </w:rPr>
      </w:pPr>
      <w:proofErr w:type="spellStart"/>
      <w:r>
        <w:rPr>
          <w:rFonts w:ascii="Garamond" w:eastAsia="Garamond" w:hAnsi="Garamond" w:cs="Garamond"/>
          <w:i/>
        </w:rPr>
        <w:t>mfl</w:t>
      </w:r>
      <w:proofErr w:type="spellEnd"/>
      <w:r>
        <w:rPr>
          <w:rFonts w:ascii="Garamond" w:eastAsia="Garamond" w:hAnsi="Garamond" w:cs="Garamond"/>
          <w:i/>
        </w:rPr>
        <w:t>=</w:t>
      </w:r>
      <w:proofErr w:type="spellStart"/>
      <w:r>
        <w:rPr>
          <w:rFonts w:ascii="Garamond" w:eastAsia="Garamond" w:hAnsi="Garamond" w:cs="Garamond"/>
          <w:i/>
        </w:rPr>
        <w:t>MyFrenchLab</w:t>
      </w:r>
      <w:proofErr w:type="spellEnd"/>
      <w:r>
        <w:rPr>
          <w:rFonts w:ascii="Garamond" w:eastAsia="Garamond" w:hAnsi="Garamond" w:cs="Garamond"/>
          <w:i/>
        </w:rPr>
        <w:t xml:space="preserve">: due on Mondays by </w:t>
      </w:r>
      <w:r w:rsidR="006422A3">
        <w:rPr>
          <w:rFonts w:ascii="Garamond" w:eastAsia="Garamond" w:hAnsi="Garamond" w:cs="Garamond"/>
          <w:i/>
        </w:rPr>
        <w:t>8</w:t>
      </w:r>
      <w:r>
        <w:rPr>
          <w:rFonts w:ascii="Garamond" w:eastAsia="Garamond" w:hAnsi="Garamond" w:cs="Garamond"/>
          <w:i/>
        </w:rPr>
        <w:t>:30</w:t>
      </w:r>
      <w:r w:rsidR="006422A3">
        <w:rPr>
          <w:rFonts w:ascii="Garamond" w:eastAsia="Garamond" w:hAnsi="Garamond" w:cs="Garamond"/>
          <w:i/>
        </w:rPr>
        <w:t>a</w:t>
      </w:r>
      <w:r>
        <w:rPr>
          <w:rFonts w:ascii="Garamond" w:eastAsia="Garamond" w:hAnsi="Garamond" w:cs="Garamond"/>
          <w:i/>
        </w:rPr>
        <w:t xml:space="preserve">m with the exception of </w:t>
      </w:r>
      <w:r w:rsidR="00423CF3">
        <w:rPr>
          <w:rFonts w:ascii="Garamond" w:eastAsia="Garamond" w:hAnsi="Garamond" w:cs="Garamond"/>
          <w:i/>
        </w:rPr>
        <w:t>holiday Mondays (due on Wednesday)</w:t>
      </w:r>
    </w:p>
    <w:p w:rsidR="00460AA3" w:rsidRDefault="00774567">
      <w:pPr>
        <w:jc w:val="both"/>
        <w:rPr>
          <w:rFonts w:ascii="Garamond" w:eastAsia="Garamond" w:hAnsi="Garamond" w:cs="Garamond"/>
          <w:i/>
        </w:rPr>
      </w:pPr>
      <w:r>
        <w:rPr>
          <w:rFonts w:ascii="Garamond" w:eastAsia="Garamond" w:hAnsi="Garamond" w:cs="Garamond"/>
          <w:i/>
        </w:rPr>
        <w:t>OJP= “</w:t>
      </w:r>
      <w:proofErr w:type="spellStart"/>
      <w:r>
        <w:rPr>
          <w:rFonts w:ascii="Garamond" w:eastAsia="Garamond" w:hAnsi="Garamond" w:cs="Garamond"/>
          <w:i/>
        </w:rPr>
        <w:t>Oui</w:t>
      </w:r>
      <w:proofErr w:type="spellEnd"/>
      <w:r>
        <w:rPr>
          <w:rFonts w:ascii="Garamond" w:eastAsia="Garamond" w:hAnsi="Garamond" w:cs="Garamond"/>
          <w:i/>
        </w:rPr>
        <w:t xml:space="preserve"> </w:t>
      </w:r>
      <w:proofErr w:type="spellStart"/>
      <w:r>
        <w:rPr>
          <w:rFonts w:ascii="Garamond" w:eastAsia="Garamond" w:hAnsi="Garamond" w:cs="Garamond"/>
          <w:i/>
        </w:rPr>
        <w:t>je</w:t>
      </w:r>
      <w:proofErr w:type="spellEnd"/>
      <w:r>
        <w:rPr>
          <w:rFonts w:ascii="Garamond" w:eastAsia="Garamond" w:hAnsi="Garamond" w:cs="Garamond"/>
          <w:i/>
        </w:rPr>
        <w:t xml:space="preserve"> </w:t>
      </w:r>
      <w:proofErr w:type="spellStart"/>
      <w:r>
        <w:rPr>
          <w:rFonts w:ascii="Garamond" w:eastAsia="Garamond" w:hAnsi="Garamond" w:cs="Garamond"/>
          <w:i/>
        </w:rPr>
        <w:t>peux</w:t>
      </w:r>
      <w:proofErr w:type="spellEnd"/>
      <w:r>
        <w:rPr>
          <w:rFonts w:ascii="Garamond" w:eastAsia="Garamond" w:hAnsi="Garamond" w:cs="Garamond"/>
          <w:i/>
        </w:rPr>
        <w:t>” recording is due</w:t>
      </w:r>
    </w:p>
    <w:tbl>
      <w:tblPr>
        <w:tblW w:w="0" w:type="auto"/>
        <w:tblCellMar>
          <w:top w:w="15" w:type="dxa"/>
          <w:left w:w="15" w:type="dxa"/>
          <w:bottom w:w="15" w:type="dxa"/>
          <w:right w:w="15" w:type="dxa"/>
        </w:tblCellMar>
        <w:tblLook w:val="04A0" w:firstRow="1" w:lastRow="0" w:firstColumn="1" w:lastColumn="0" w:noHBand="0" w:noVBand="1"/>
      </w:tblPr>
      <w:tblGrid>
        <w:gridCol w:w="541"/>
        <w:gridCol w:w="2154"/>
        <w:gridCol w:w="2175"/>
        <w:gridCol w:w="4570"/>
      </w:tblGrid>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proofErr w:type="spellStart"/>
            <w:r w:rsidRPr="00EB5E22">
              <w:rPr>
                <w:rFonts w:ascii="Garamond" w:hAnsi="Garamond"/>
                <w:b/>
                <w:bCs/>
                <w:color w:val="000000"/>
                <w:sz w:val="22"/>
                <w:szCs w:val="22"/>
              </w:rPr>
              <w:t>mfl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proofErr w:type="spellStart"/>
            <w:r w:rsidRPr="00EB5E22">
              <w:rPr>
                <w:rFonts w:ascii="Garamond" w:hAnsi="Garamond"/>
                <w:b/>
                <w:bCs/>
                <w:color w:val="000000"/>
                <w:sz w:val="22"/>
                <w:szCs w:val="22"/>
              </w:rPr>
              <w:t>lundi</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proofErr w:type="spellStart"/>
            <w:r w:rsidRPr="00EB5E22">
              <w:rPr>
                <w:rFonts w:ascii="Garamond" w:hAnsi="Garamond"/>
                <w:b/>
                <w:bCs/>
                <w:color w:val="000000"/>
                <w:sz w:val="22"/>
                <w:szCs w:val="22"/>
              </w:rPr>
              <w:t>mercredi</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proofErr w:type="spellStart"/>
            <w:r w:rsidRPr="00EB5E22">
              <w:rPr>
                <w:rFonts w:ascii="Garamond" w:hAnsi="Garamond"/>
                <w:b/>
                <w:bCs/>
                <w:color w:val="000000"/>
                <w:sz w:val="22"/>
                <w:szCs w:val="22"/>
              </w:rPr>
              <w:t>vendredi</w:t>
            </w:r>
            <w:proofErr w:type="spellEnd"/>
          </w:p>
        </w:tc>
      </w:tr>
      <w:tr w:rsidR="00CE74A0" w:rsidRPr="00EB5E22" w:rsidTr="001A05DE">
        <w:trPr>
          <w:trHeight w:val="28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Pr>
                <w:rFonts w:ascii="Garamond" w:hAnsi="Garamond"/>
                <w:color w:val="000000"/>
                <w:sz w:val="22"/>
                <w:szCs w:val="22"/>
              </w:rPr>
              <w:t>6</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août</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introduction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29</w:t>
            </w:r>
            <w:r>
              <w:rPr>
                <w:rFonts w:ascii="Garamond" w:hAnsi="Garamond"/>
                <w:color w:val="000000"/>
                <w:sz w:val="22"/>
                <w:szCs w:val="22"/>
              </w:rPr>
              <w:t>8</w:t>
            </w:r>
            <w:proofErr w:type="gramStart"/>
            <w:r w:rsidRPr="00EB5E22">
              <w:rPr>
                <w:rFonts w:ascii="Garamond" w:hAnsi="Garamond"/>
                <w:color w:val="000000"/>
                <w:sz w:val="22"/>
                <w:szCs w:val="22"/>
              </w:rPr>
              <w:t>août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w:t>
            </w:r>
            <w:proofErr w:type="spellStart"/>
            <w:r w:rsidRPr="00EB5E22">
              <w:rPr>
                <w:rFonts w:ascii="Garamond" w:hAnsi="Garamond"/>
                <w:color w:val="000000"/>
                <w:sz w:val="22"/>
                <w:szCs w:val="22"/>
              </w:rPr>
              <w:t>prélim</w:t>
            </w:r>
            <w:proofErr w:type="spellEnd"/>
            <w:r w:rsidRPr="00EB5E22">
              <w:rPr>
                <w:rFonts w:ascii="Garamond" w:hAnsi="Garamond"/>
                <w:color w:val="000000"/>
                <w:sz w:val="22"/>
                <w:szCs w:val="22"/>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3</w:t>
            </w:r>
            <w:r>
              <w:rPr>
                <w:rFonts w:ascii="Garamond" w:hAnsi="Garamond"/>
                <w:color w:val="000000"/>
                <w:sz w:val="22"/>
                <w:szCs w:val="22"/>
              </w:rPr>
              <w:t>0</w:t>
            </w:r>
            <w:r>
              <w:rPr>
                <w:rFonts w:ascii="Garamond" w:hAnsi="Garamond"/>
                <w:color w:val="000000"/>
                <w:sz w:val="22"/>
                <w:szCs w:val="22"/>
              </w:rPr>
              <w:t xml:space="preserve"> </w:t>
            </w:r>
            <w:proofErr w:type="spellStart"/>
            <w:proofErr w:type="gramStart"/>
            <w:r>
              <w:rPr>
                <w:rFonts w:ascii="Garamond" w:hAnsi="Garamond"/>
                <w:color w:val="000000"/>
                <w:sz w:val="22"/>
                <w:szCs w:val="22"/>
              </w:rPr>
              <w:t>ao</w:t>
            </w:r>
            <w:r w:rsidRPr="00FC4689">
              <w:rPr>
                <w:rFonts w:ascii="Garamond" w:hAnsi="Garamond"/>
                <w:color w:val="000000"/>
                <w:sz w:val="22"/>
                <w:szCs w:val="22"/>
              </w:rPr>
              <w:t>ût</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w:t>
            </w:r>
            <w:proofErr w:type="spellStart"/>
            <w:r w:rsidRPr="00EB5E22">
              <w:rPr>
                <w:rFonts w:ascii="Garamond" w:hAnsi="Garamond"/>
                <w:color w:val="000000"/>
                <w:sz w:val="22"/>
                <w:szCs w:val="22"/>
              </w:rPr>
              <w:t>prélim</w:t>
            </w:r>
            <w:proofErr w:type="spellEnd"/>
            <w:r w:rsidRPr="00EB5E22">
              <w:rPr>
                <w:rFonts w:ascii="Garamond" w:hAnsi="Garamond"/>
                <w:color w:val="000000"/>
                <w:sz w:val="22"/>
                <w:szCs w:val="22"/>
              </w:rPr>
              <w:t>.</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2</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sept :</w:t>
            </w:r>
            <w:proofErr w:type="gramEnd"/>
            <w:r w:rsidR="00F50E3C" w:rsidRPr="00EB5E22">
              <w:rPr>
                <w:rFonts w:ascii="Garamond" w:hAnsi="Garamond"/>
                <w:color w:val="000000"/>
                <w:sz w:val="22"/>
                <w:szCs w:val="22"/>
              </w:rPr>
              <w:t xml:space="preserve"> </w:t>
            </w:r>
            <w:r w:rsidR="00F50E3C" w:rsidRPr="00EB5E22">
              <w:rPr>
                <w:rFonts w:ascii="Garamond" w:hAnsi="Garamond"/>
                <w:b/>
                <w:bCs/>
                <w:color w:val="000000"/>
                <w:sz w:val="22"/>
                <w:szCs w:val="22"/>
              </w:rPr>
              <w:t>X</w:t>
            </w:r>
            <w:r w:rsidR="00F50E3C" w:rsidRPr="00EB5E22">
              <w:rPr>
                <w:rFonts w:ascii="Garamond" w:hAnsi="Garamond"/>
                <w:color w:val="000000"/>
                <w:sz w:val="22"/>
                <w:szCs w:val="22"/>
              </w:rPr>
              <w:t xml:space="preserve"> (Labor Day)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4</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sept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prélim</w:t>
            </w:r>
            <w:proofErr w:type="spellEnd"/>
            <w:r w:rsidR="00F50E3C" w:rsidRPr="00EB5E22">
              <w:rPr>
                <w:rFonts w:ascii="Garamond" w:hAnsi="Garamond"/>
                <w:color w:val="000000"/>
                <w:sz w:val="22"/>
                <w:szCs w:val="22"/>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6</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sept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prélim</w:t>
            </w:r>
            <w:proofErr w:type="spellEnd"/>
            <w:r w:rsidR="00F50E3C" w:rsidRPr="00EB5E22">
              <w:rPr>
                <w:rFonts w:ascii="Garamond" w:hAnsi="Garamond"/>
                <w:color w:val="000000"/>
                <w:sz w:val="22"/>
                <w:szCs w:val="22"/>
              </w:rPr>
              <w:t>.</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9</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sept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prélim</w:t>
            </w:r>
            <w:proofErr w:type="spellEnd"/>
            <w:r w:rsidR="00F50E3C" w:rsidRPr="00EB5E22">
              <w:rPr>
                <w:rFonts w:ascii="Garamond" w:hAnsi="Garamond"/>
                <w:color w:val="000000"/>
                <w:sz w:val="22"/>
                <w:szCs w:val="22"/>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82493D">
              <w:rPr>
                <w:rFonts w:ascii="Garamond" w:hAnsi="Garamond"/>
                <w:color w:val="000000"/>
                <w:sz w:val="22"/>
                <w:szCs w:val="22"/>
              </w:rPr>
              <w:t>1</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w:t>
            </w:r>
            <w:proofErr w:type="spellStart"/>
            <w:r w:rsidRPr="00EB5E22">
              <w:rPr>
                <w:rFonts w:ascii="Garamond" w:hAnsi="Garamond"/>
                <w:color w:val="000000"/>
                <w:sz w:val="22"/>
                <w:szCs w:val="22"/>
              </w:rPr>
              <w:t>prélim</w:t>
            </w:r>
            <w:proofErr w:type="spellEnd"/>
            <w:r w:rsidRPr="00EB5E22">
              <w:rPr>
                <w:rFonts w:ascii="Garamond" w:hAnsi="Garamond"/>
                <w:color w:val="000000"/>
                <w:sz w:val="22"/>
                <w:szCs w:val="22"/>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82493D">
              <w:rPr>
                <w:rFonts w:ascii="Garamond" w:hAnsi="Garamond"/>
                <w:color w:val="000000"/>
                <w:sz w:val="22"/>
                <w:szCs w:val="22"/>
              </w:rPr>
              <w:t>3</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w:t>
            </w:r>
            <w:proofErr w:type="spellStart"/>
            <w:r w:rsidRPr="00EB5E22">
              <w:rPr>
                <w:rFonts w:ascii="Garamond" w:hAnsi="Garamond"/>
                <w:color w:val="000000"/>
                <w:sz w:val="22"/>
                <w:szCs w:val="22"/>
              </w:rPr>
              <w:t>prélim</w:t>
            </w:r>
            <w:proofErr w:type="spellEnd"/>
            <w:r w:rsidRPr="00EB5E22">
              <w:rPr>
                <w:rFonts w:ascii="Garamond" w:hAnsi="Garamond"/>
                <w:color w:val="000000"/>
                <w:sz w:val="22"/>
                <w:szCs w:val="22"/>
              </w:rPr>
              <w:t>.</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82493D">
              <w:rPr>
                <w:rFonts w:ascii="Garamond" w:hAnsi="Garamond"/>
                <w:color w:val="000000"/>
                <w:sz w:val="22"/>
                <w:szCs w:val="22"/>
              </w:rPr>
              <w:t>6</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w:t>
            </w:r>
            <w:proofErr w:type="spellStart"/>
            <w:r w:rsidRPr="00EB5E22">
              <w:rPr>
                <w:rFonts w:ascii="Garamond" w:hAnsi="Garamond"/>
                <w:color w:val="000000"/>
                <w:sz w:val="22"/>
                <w:szCs w:val="22"/>
              </w:rPr>
              <w:t>prélim</w:t>
            </w:r>
            <w:proofErr w:type="spellEnd"/>
            <w:r w:rsidRPr="00EB5E22">
              <w:rPr>
                <w:rFonts w:ascii="Garamond" w:hAnsi="Garamond"/>
                <w:color w:val="000000"/>
                <w:sz w:val="22"/>
                <w:szCs w:val="22"/>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CE74A0">
              <w:rPr>
                <w:rFonts w:ascii="Garamond" w:hAnsi="Garamond"/>
                <w:color w:val="000000" w:themeColor="text1"/>
                <w:sz w:val="22"/>
                <w:szCs w:val="22"/>
              </w:rPr>
              <w:t>1</w:t>
            </w:r>
            <w:r w:rsidR="0082493D" w:rsidRPr="00CE74A0">
              <w:rPr>
                <w:rFonts w:ascii="Garamond" w:hAnsi="Garamond"/>
                <w:color w:val="000000" w:themeColor="text1"/>
                <w:sz w:val="22"/>
                <w:szCs w:val="22"/>
              </w:rPr>
              <w:t>8</w:t>
            </w:r>
            <w:r w:rsidRPr="00CE74A0">
              <w:rPr>
                <w:rFonts w:ascii="Garamond" w:hAnsi="Garamond"/>
                <w:color w:val="000000" w:themeColor="text1"/>
                <w:sz w:val="22"/>
                <w:szCs w:val="22"/>
              </w:rPr>
              <w:t xml:space="preserve"> </w:t>
            </w:r>
            <w:proofErr w:type="gramStart"/>
            <w:r w:rsidRPr="00CE74A0">
              <w:rPr>
                <w:rFonts w:ascii="Garamond" w:hAnsi="Garamond"/>
                <w:color w:val="000000" w:themeColor="text1"/>
                <w:sz w:val="22"/>
                <w:szCs w:val="22"/>
              </w:rPr>
              <w:t>sept :</w:t>
            </w:r>
            <w:proofErr w:type="gramEnd"/>
            <w:r w:rsidR="006422A3">
              <w:rPr>
                <w:rFonts w:ascii="Garamond" w:hAnsi="Garamond"/>
                <w:color w:val="000000" w:themeColor="text1"/>
                <w:sz w:val="22"/>
                <w:szCs w:val="22"/>
              </w:rPr>
              <w:t xml:space="preserve"> </w:t>
            </w:r>
            <w:proofErr w:type="spellStart"/>
            <w:r w:rsidR="006422A3">
              <w:rPr>
                <w:rFonts w:ascii="Garamond" w:hAnsi="Garamond"/>
                <w:color w:val="000000" w:themeColor="text1"/>
                <w:sz w:val="22"/>
                <w:szCs w:val="22"/>
              </w:rPr>
              <w:t>chapitre</w:t>
            </w:r>
            <w:proofErr w:type="spellEnd"/>
            <w:r w:rsidR="006422A3">
              <w:rPr>
                <w:rFonts w:ascii="Garamond" w:hAnsi="Garamond"/>
                <w:color w:val="000000" w:themeColor="text1"/>
                <w:sz w:val="22"/>
                <w:szCs w:val="22"/>
              </w:rPr>
              <w:t xml:space="preserve"> 1</w:t>
            </w:r>
            <w:r w:rsidRPr="00CE74A0">
              <w:rPr>
                <w:rFonts w:ascii="Garamond" w:hAnsi="Garamond"/>
                <w:color w:val="000000" w:themeColor="text1"/>
                <w:sz w:val="22"/>
                <w:szCs w:val="22"/>
              </w:rPr>
              <w:t xml:space="preserv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82493D">
              <w:rPr>
                <w:rFonts w:ascii="Garamond" w:hAnsi="Garamond"/>
                <w:color w:val="000000"/>
                <w:sz w:val="22"/>
                <w:szCs w:val="22"/>
              </w:rPr>
              <w:t>0</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1</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82493D">
              <w:rPr>
                <w:rFonts w:ascii="Garamond" w:hAnsi="Garamond"/>
                <w:color w:val="000000"/>
                <w:sz w:val="22"/>
                <w:szCs w:val="22"/>
              </w:rPr>
              <w:t>3</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82493D">
              <w:rPr>
                <w:rFonts w:ascii="Garamond" w:hAnsi="Garamond"/>
                <w:color w:val="000000"/>
                <w:sz w:val="22"/>
                <w:szCs w:val="22"/>
              </w:rPr>
              <w:t>5</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1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82493D">
              <w:rPr>
                <w:rFonts w:ascii="Garamond" w:hAnsi="Garamond"/>
                <w:color w:val="000000"/>
                <w:sz w:val="22"/>
                <w:szCs w:val="22"/>
              </w:rPr>
              <w:t>7</w:t>
            </w:r>
            <w:r w:rsidRPr="00EB5E22">
              <w:rPr>
                <w:rFonts w:ascii="Garamond" w:hAnsi="Garamond"/>
                <w:color w:val="000000"/>
                <w:sz w:val="22"/>
                <w:szCs w:val="22"/>
              </w:rPr>
              <w:t xml:space="preserve"> </w:t>
            </w:r>
            <w:proofErr w:type="gramStart"/>
            <w:r w:rsidRPr="00EB5E22">
              <w:rPr>
                <w:rFonts w:ascii="Garamond" w:hAnsi="Garamond"/>
                <w:color w:val="000000"/>
                <w:sz w:val="22"/>
                <w:szCs w:val="22"/>
              </w:rPr>
              <w:t>sept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1</w:t>
            </w:r>
          </w:p>
        </w:tc>
      </w:tr>
      <w:tr w:rsidR="00CE74A0" w:rsidRPr="00EB5E22" w:rsidTr="001A05DE">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30</w:t>
            </w:r>
            <w:r w:rsidR="00F50E3C" w:rsidRPr="00EB5E22">
              <w:rPr>
                <w:rFonts w:ascii="Garamond" w:hAnsi="Garamond"/>
                <w:color w:val="000000"/>
                <w:sz w:val="22"/>
                <w:szCs w:val="22"/>
              </w:rPr>
              <w:t xml:space="preserve"> </w:t>
            </w:r>
            <w:proofErr w:type="gramStart"/>
            <w:r>
              <w:rPr>
                <w:rFonts w:ascii="Garamond" w:hAnsi="Garamond"/>
                <w:color w:val="000000"/>
                <w:sz w:val="22"/>
                <w:szCs w:val="22"/>
              </w:rPr>
              <w:t>sept</w:t>
            </w:r>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2</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oct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4</w:t>
            </w:r>
            <w:r w:rsidR="00F50E3C" w:rsidRPr="00EB5E22">
              <w:rPr>
                <w:rFonts w:ascii="Garamond" w:hAnsi="Garamond"/>
                <w:color w:val="000000"/>
                <w:sz w:val="22"/>
                <w:szCs w:val="22"/>
              </w:rPr>
              <w:t xml:space="preserve"> oct: </w:t>
            </w:r>
            <w:r w:rsidR="006422A3" w:rsidRPr="006422A3">
              <w:rPr>
                <w:rFonts w:ascii="Garamond" w:hAnsi="Garamond"/>
                <w:b/>
                <w:color w:val="FF0000"/>
                <w:sz w:val="22"/>
                <w:szCs w:val="22"/>
              </w:rPr>
              <w:t>OJP/</w:t>
            </w:r>
            <w:r w:rsidR="006422A3" w:rsidRPr="00CE74A0">
              <w:rPr>
                <w:rFonts w:ascii="Garamond" w:hAnsi="Garamond"/>
                <w:b/>
                <w:color w:val="FF0000"/>
                <w:sz w:val="22"/>
                <w:szCs w:val="22"/>
              </w:rPr>
              <w:t>jour de conversation</w:t>
            </w:r>
            <w:r w:rsidR="006422A3">
              <w:rPr>
                <w:rFonts w:ascii="Garamond" w:hAnsi="Garamond"/>
                <w:b/>
                <w:color w:val="FF0000"/>
                <w:sz w:val="22"/>
                <w:szCs w:val="22"/>
              </w:rPr>
              <w:t xml:space="preserve"> et mini composition</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6422A3">
              <w:rPr>
                <w:rFonts w:ascii="Garamond" w:hAnsi="Garamond"/>
                <w:color w:val="000000" w:themeColor="text1"/>
                <w:sz w:val="22"/>
                <w:szCs w:val="22"/>
              </w:rPr>
              <w:lastRenderedPageBreak/>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7</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oct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w:t>
            </w:r>
            <w:r w:rsidR="006422A3">
              <w:rPr>
                <w:rFonts w:ascii="Garamond" w:hAnsi="Garamond"/>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82493D" w:rsidP="00CE74A0">
            <w:pPr>
              <w:spacing w:before="100" w:after="100"/>
            </w:pPr>
            <w:r>
              <w:rPr>
                <w:rFonts w:ascii="Garamond" w:hAnsi="Garamond"/>
                <w:color w:val="000000"/>
                <w:sz w:val="22"/>
                <w:szCs w:val="22"/>
              </w:rPr>
              <w:t>9</w:t>
            </w:r>
            <w:r w:rsidR="00F50E3C" w:rsidRPr="00EB5E22">
              <w:rPr>
                <w:rFonts w:ascii="Garamond" w:hAnsi="Garamond"/>
                <w:color w:val="000000"/>
                <w:sz w:val="22"/>
                <w:szCs w:val="22"/>
              </w:rPr>
              <w:t xml:space="preserve"> </w:t>
            </w:r>
            <w:proofErr w:type="gramStart"/>
            <w:r w:rsidR="00F50E3C" w:rsidRPr="00EB5E22">
              <w:rPr>
                <w:rFonts w:ascii="Garamond" w:hAnsi="Garamond"/>
                <w:color w:val="000000"/>
                <w:sz w:val="22"/>
                <w:szCs w:val="22"/>
              </w:rPr>
              <w:t>oct :</w:t>
            </w:r>
            <w:proofErr w:type="gramEnd"/>
            <w:r w:rsidR="006422A3">
              <w:rPr>
                <w:rFonts w:ascii="Garamond" w:hAnsi="Garamond"/>
                <w:color w:val="000000"/>
                <w:sz w:val="22"/>
                <w:szCs w:val="22"/>
              </w:rPr>
              <w:t xml:space="preserve"> </w:t>
            </w:r>
            <w:proofErr w:type="spellStart"/>
            <w:r w:rsidR="006422A3">
              <w:rPr>
                <w:rFonts w:ascii="Garamond" w:hAnsi="Garamond"/>
                <w:color w:val="000000"/>
                <w:sz w:val="22"/>
                <w:szCs w:val="22"/>
              </w:rPr>
              <w:t>chapitre</w:t>
            </w:r>
            <w:proofErr w:type="spellEnd"/>
            <w:r w:rsidR="006422A3">
              <w:rPr>
                <w:rFonts w:ascii="Garamond" w:hAnsi="Garamond"/>
                <w:color w:val="000000"/>
                <w:sz w:val="22"/>
                <w:szCs w:val="22"/>
              </w:rPr>
              <w:t xml:space="preserve"> 2</w:t>
            </w:r>
            <w:r w:rsidR="006422A3" w:rsidRPr="00CE74A0">
              <w:rPr>
                <w:rFonts w:ascii="Garamond" w:hAnsi="Garamond"/>
                <w:b/>
                <w:color w:val="FF0000"/>
                <w:sz w:val="22"/>
                <w:szCs w:val="22"/>
              </w:rPr>
              <w:tab/>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82493D">
              <w:rPr>
                <w:rFonts w:ascii="Garamond" w:hAnsi="Garamond"/>
                <w:color w:val="000000"/>
                <w:sz w:val="22"/>
                <w:szCs w:val="22"/>
              </w:rPr>
              <w:t>1</w:t>
            </w:r>
            <w:r w:rsidRPr="00EB5E22">
              <w:rPr>
                <w:rFonts w:ascii="Garamond" w:hAnsi="Garamond"/>
                <w:color w:val="000000"/>
                <w:sz w:val="22"/>
                <w:szCs w:val="22"/>
              </w:rPr>
              <w:t xml:space="preserve"> oct: </w:t>
            </w:r>
            <w:proofErr w:type="spellStart"/>
            <w:r w:rsidR="006422A3">
              <w:rPr>
                <w:rFonts w:ascii="Garamond" w:hAnsi="Garamond"/>
                <w:color w:val="000000"/>
                <w:sz w:val="22"/>
                <w:szCs w:val="22"/>
              </w:rPr>
              <w:t>chapitre</w:t>
            </w:r>
            <w:proofErr w:type="spellEnd"/>
            <w:r w:rsidR="006422A3">
              <w:rPr>
                <w:rFonts w:ascii="Garamond" w:hAnsi="Garamond"/>
                <w:color w:val="000000"/>
                <w:sz w:val="22"/>
                <w:szCs w:val="22"/>
              </w:rPr>
              <w:t xml:space="preserve"> 2</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CE74A0" w:rsidRDefault="00F50E3C" w:rsidP="00CE74A0">
            <w:pPr>
              <w:spacing w:before="100" w:after="100"/>
              <w:rPr>
                <w:color w:val="000000" w:themeColor="text1"/>
              </w:rPr>
            </w:pPr>
            <w:r w:rsidRPr="00CE74A0">
              <w:rPr>
                <w:rFonts w:ascii="Garamond" w:hAnsi="Garamond"/>
                <w:color w:val="000000" w:themeColor="text1"/>
                <w:sz w:val="22"/>
                <w:szCs w:val="22"/>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CE74A0" w:rsidRDefault="00F50E3C" w:rsidP="00CE74A0">
            <w:pPr>
              <w:spacing w:before="100" w:after="100"/>
              <w:rPr>
                <w:color w:val="000000" w:themeColor="text1"/>
              </w:rPr>
            </w:pPr>
            <w:r w:rsidRPr="00CE74A0">
              <w:rPr>
                <w:rFonts w:ascii="Garamond" w:hAnsi="Garamond"/>
                <w:color w:val="000000" w:themeColor="text1"/>
                <w:sz w:val="22"/>
                <w:szCs w:val="22"/>
              </w:rPr>
              <w:t>1</w:t>
            </w:r>
            <w:r w:rsidR="00A10A92" w:rsidRPr="00CE74A0">
              <w:rPr>
                <w:rFonts w:ascii="Garamond" w:hAnsi="Garamond"/>
                <w:color w:val="000000" w:themeColor="text1"/>
                <w:sz w:val="22"/>
                <w:szCs w:val="22"/>
              </w:rPr>
              <w:t>4</w:t>
            </w:r>
            <w:r w:rsidRPr="00CE74A0">
              <w:rPr>
                <w:rFonts w:ascii="Garamond" w:hAnsi="Garamond"/>
                <w:color w:val="000000" w:themeColor="text1"/>
                <w:sz w:val="22"/>
                <w:szCs w:val="22"/>
              </w:rPr>
              <w:t xml:space="preserve"> </w:t>
            </w:r>
            <w:proofErr w:type="gramStart"/>
            <w:r w:rsidRPr="00CE74A0">
              <w:rPr>
                <w:rFonts w:ascii="Garamond" w:hAnsi="Garamond"/>
                <w:color w:val="000000" w:themeColor="text1"/>
                <w:sz w:val="22"/>
                <w:szCs w:val="22"/>
              </w:rPr>
              <w:t>oct :</w:t>
            </w:r>
            <w:proofErr w:type="gramEnd"/>
            <w:r w:rsidRPr="00CE74A0">
              <w:rPr>
                <w:rFonts w:ascii="Garamond" w:hAnsi="Garamond"/>
                <w:color w:val="000000" w:themeColor="text1"/>
                <w:sz w:val="22"/>
                <w:szCs w:val="22"/>
              </w:rPr>
              <w:t xml:space="preserve"> </w:t>
            </w:r>
            <w:proofErr w:type="spellStart"/>
            <w:r w:rsidR="00CE74A0">
              <w:rPr>
                <w:rFonts w:ascii="Garamond" w:hAnsi="Garamond"/>
                <w:color w:val="000000" w:themeColor="text1"/>
                <w:sz w:val="22"/>
                <w:szCs w:val="22"/>
              </w:rPr>
              <w:t>chapitre</w:t>
            </w:r>
            <w:proofErr w:type="spellEnd"/>
            <w:r w:rsidR="00CE74A0">
              <w:rPr>
                <w:rFonts w:ascii="Garamond" w:hAnsi="Garamond"/>
                <w:color w:val="000000" w:themeColor="text1"/>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CE74A0" w:rsidRDefault="00F50E3C" w:rsidP="00CE74A0">
            <w:pPr>
              <w:spacing w:before="100" w:after="100"/>
              <w:rPr>
                <w:color w:val="000000" w:themeColor="text1"/>
              </w:rPr>
            </w:pPr>
            <w:r w:rsidRPr="00CE74A0">
              <w:rPr>
                <w:rFonts w:ascii="Garamond" w:hAnsi="Garamond"/>
                <w:color w:val="000000" w:themeColor="text1"/>
                <w:sz w:val="22"/>
                <w:szCs w:val="22"/>
              </w:rPr>
              <w:t>1</w:t>
            </w:r>
            <w:r w:rsidR="00A10A92" w:rsidRPr="00CE74A0">
              <w:rPr>
                <w:rFonts w:ascii="Garamond" w:hAnsi="Garamond"/>
                <w:color w:val="000000" w:themeColor="text1"/>
                <w:sz w:val="22"/>
                <w:szCs w:val="22"/>
              </w:rPr>
              <w:t>6</w:t>
            </w:r>
            <w:r w:rsidRPr="00CE74A0">
              <w:rPr>
                <w:rFonts w:ascii="Garamond" w:hAnsi="Garamond"/>
                <w:color w:val="000000" w:themeColor="text1"/>
                <w:sz w:val="22"/>
                <w:szCs w:val="22"/>
              </w:rPr>
              <w:t xml:space="preserve"> </w:t>
            </w:r>
            <w:proofErr w:type="gramStart"/>
            <w:r w:rsidRPr="00CE74A0">
              <w:rPr>
                <w:rFonts w:ascii="Garamond" w:hAnsi="Garamond"/>
                <w:color w:val="000000" w:themeColor="text1"/>
                <w:sz w:val="22"/>
                <w:szCs w:val="22"/>
              </w:rPr>
              <w:t>oct :</w:t>
            </w:r>
            <w:proofErr w:type="gramEnd"/>
            <w:r w:rsidRPr="00CE74A0">
              <w:rPr>
                <w:rFonts w:ascii="Garamond" w:hAnsi="Garamond"/>
                <w:color w:val="000000" w:themeColor="text1"/>
                <w:sz w:val="22"/>
                <w:szCs w:val="22"/>
              </w:rPr>
              <w:t xml:space="preserve"> </w:t>
            </w:r>
            <w:proofErr w:type="spellStart"/>
            <w:r w:rsidR="00CE74A0">
              <w:rPr>
                <w:rFonts w:ascii="Garamond" w:hAnsi="Garamond"/>
                <w:color w:val="000000" w:themeColor="text1"/>
                <w:sz w:val="22"/>
                <w:szCs w:val="22"/>
              </w:rPr>
              <w:t>chapitre</w:t>
            </w:r>
            <w:proofErr w:type="spellEnd"/>
            <w:r w:rsidR="00CE74A0">
              <w:rPr>
                <w:rFonts w:ascii="Garamond" w:hAnsi="Garamond"/>
                <w:color w:val="000000" w:themeColor="text1"/>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A10A92">
              <w:rPr>
                <w:rFonts w:ascii="Garamond" w:hAnsi="Garamond"/>
                <w:color w:val="000000"/>
                <w:sz w:val="22"/>
                <w:szCs w:val="22"/>
              </w:rPr>
              <w:t>8</w:t>
            </w:r>
            <w:r w:rsidRPr="00EB5E22">
              <w:rPr>
                <w:rFonts w:ascii="Garamond" w:hAnsi="Garamond"/>
                <w:color w:val="000000"/>
                <w:sz w:val="22"/>
                <w:szCs w:val="22"/>
              </w:rPr>
              <w:t xml:space="preserve"> </w:t>
            </w:r>
            <w:proofErr w:type="gramStart"/>
            <w:r w:rsidRPr="00EB5E22">
              <w:rPr>
                <w:rFonts w:ascii="Garamond" w:hAnsi="Garamond"/>
                <w:color w:val="000000"/>
                <w:sz w:val="22"/>
                <w:szCs w:val="22"/>
              </w:rPr>
              <w:t>oct :</w:t>
            </w:r>
            <w:proofErr w:type="gramEnd"/>
            <w:r w:rsidRPr="00EB5E22">
              <w:rPr>
                <w:rFonts w:ascii="Garamond" w:hAnsi="Garamond"/>
                <w:color w:val="000000"/>
                <w:sz w:val="22"/>
                <w:szCs w:val="22"/>
              </w:rPr>
              <w:t xml:space="preserve"> </w:t>
            </w:r>
            <w:r w:rsidRPr="00EB5E22">
              <w:rPr>
                <w:rFonts w:ascii="Garamond" w:hAnsi="Garamond"/>
                <w:b/>
                <w:bCs/>
                <w:color w:val="000000"/>
                <w:sz w:val="22"/>
                <w:szCs w:val="22"/>
              </w:rPr>
              <w:t xml:space="preserve">X </w:t>
            </w:r>
            <w:r w:rsidRPr="00EB5E22">
              <w:rPr>
                <w:rFonts w:ascii="Garamond" w:hAnsi="Garamond"/>
                <w:color w:val="000000"/>
                <w:sz w:val="22"/>
                <w:szCs w:val="22"/>
              </w:rPr>
              <w:t xml:space="preserve">(vac. </w:t>
            </w:r>
            <w:proofErr w:type="spellStart"/>
            <w:r w:rsidRPr="00EB5E22">
              <w:rPr>
                <w:rFonts w:ascii="Garamond" w:hAnsi="Garamond"/>
                <w:color w:val="000000"/>
                <w:sz w:val="22"/>
                <w:szCs w:val="22"/>
              </w:rPr>
              <w:t>d’automne</w:t>
            </w:r>
            <w:proofErr w:type="spellEnd"/>
            <w:r w:rsidRPr="00EB5E22">
              <w:rPr>
                <w:rFonts w:ascii="Garamond" w:hAnsi="Garamond"/>
                <w:color w:val="000000"/>
                <w:sz w:val="22"/>
                <w:szCs w:val="22"/>
              </w:rPr>
              <w:t>)</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1</w:t>
            </w:r>
            <w:r w:rsidRPr="00EB5E22">
              <w:rPr>
                <w:rFonts w:ascii="Garamond" w:hAnsi="Garamond"/>
                <w:color w:val="000000"/>
                <w:sz w:val="22"/>
                <w:szCs w:val="22"/>
              </w:rPr>
              <w:t xml:space="preserve"> </w:t>
            </w:r>
            <w:proofErr w:type="gramStart"/>
            <w:r w:rsidRPr="00EB5E22">
              <w:rPr>
                <w:rFonts w:ascii="Garamond" w:hAnsi="Garamond"/>
                <w:color w:val="000000"/>
                <w:sz w:val="22"/>
                <w:szCs w:val="22"/>
              </w:rPr>
              <w:t>oct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3</w:t>
            </w:r>
            <w:r w:rsidRPr="00EB5E22">
              <w:rPr>
                <w:rFonts w:ascii="Garamond" w:hAnsi="Garamond"/>
                <w:color w:val="000000"/>
                <w:sz w:val="22"/>
                <w:szCs w:val="22"/>
              </w:rPr>
              <w:t xml:space="preserve"> </w:t>
            </w:r>
            <w:proofErr w:type="gramStart"/>
            <w:r w:rsidRPr="00EB5E22">
              <w:rPr>
                <w:rFonts w:ascii="Garamond" w:hAnsi="Garamond"/>
                <w:color w:val="000000"/>
                <w:sz w:val="22"/>
                <w:szCs w:val="22"/>
              </w:rPr>
              <w:t>oct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5</w:t>
            </w:r>
            <w:r w:rsidRPr="00EB5E22">
              <w:rPr>
                <w:rFonts w:ascii="Garamond" w:hAnsi="Garamond"/>
                <w:color w:val="000000"/>
                <w:sz w:val="22"/>
                <w:szCs w:val="22"/>
              </w:rPr>
              <w:t xml:space="preserve"> </w:t>
            </w:r>
            <w:proofErr w:type="gramStart"/>
            <w:r w:rsidRPr="00EB5E22">
              <w:rPr>
                <w:rFonts w:ascii="Garamond" w:hAnsi="Garamond"/>
                <w:color w:val="000000"/>
                <w:sz w:val="22"/>
                <w:szCs w:val="22"/>
              </w:rPr>
              <w:t>oct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2</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8</w:t>
            </w:r>
            <w:r w:rsidRPr="00EB5E22">
              <w:rPr>
                <w:rFonts w:ascii="Garamond" w:hAnsi="Garamond"/>
                <w:color w:val="000000"/>
                <w:sz w:val="22"/>
                <w:szCs w:val="22"/>
              </w:rPr>
              <w:t xml:space="preserve"> </w:t>
            </w:r>
            <w:proofErr w:type="gramStart"/>
            <w:r w:rsidRPr="00EB5E22">
              <w:rPr>
                <w:rFonts w:ascii="Garamond" w:hAnsi="Garamond"/>
                <w:color w:val="000000"/>
                <w:sz w:val="22"/>
                <w:szCs w:val="22"/>
              </w:rPr>
              <w:t>oct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3</w:t>
            </w:r>
            <w:r w:rsidR="00A10A92">
              <w:rPr>
                <w:rFonts w:ascii="Garamond" w:hAnsi="Garamond"/>
                <w:color w:val="000000"/>
                <w:sz w:val="22"/>
                <w:szCs w:val="22"/>
              </w:rPr>
              <w:t>0</w:t>
            </w:r>
            <w:r>
              <w:rPr>
                <w:rFonts w:ascii="Garamond" w:hAnsi="Garamond"/>
                <w:color w:val="000000"/>
                <w:sz w:val="22"/>
                <w:szCs w:val="22"/>
              </w:rPr>
              <w:t xml:space="preserve"> </w:t>
            </w:r>
            <w:proofErr w:type="gramStart"/>
            <w:r>
              <w:rPr>
                <w:rFonts w:ascii="Garamond" w:hAnsi="Garamond"/>
                <w:color w:val="000000"/>
                <w:sz w:val="22"/>
                <w:szCs w:val="22"/>
              </w:rPr>
              <w:t>oct</w:t>
            </w:r>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1</w:t>
            </w:r>
            <w:r w:rsidR="00F50E3C" w:rsidRPr="00EB5E22">
              <w:rPr>
                <w:rFonts w:ascii="Garamond" w:hAnsi="Garamond"/>
                <w:color w:val="000000"/>
                <w:sz w:val="22"/>
                <w:szCs w:val="22"/>
              </w:rPr>
              <w:t xml:space="preserve"> </w:t>
            </w:r>
            <w:proofErr w:type="spellStart"/>
            <w:proofErr w:type="gramStart"/>
            <w:r w:rsidR="00F50E3C" w:rsidRPr="00EB5E22">
              <w:rPr>
                <w:rFonts w:ascii="Garamond" w:hAnsi="Garamond"/>
                <w:color w:val="000000"/>
                <w:sz w:val="22"/>
                <w:szCs w:val="22"/>
              </w:rPr>
              <w:t>nov</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2</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4</w:t>
            </w:r>
            <w:r w:rsidR="00F50E3C" w:rsidRPr="00EB5E22">
              <w:rPr>
                <w:rFonts w:ascii="Garamond" w:hAnsi="Garamond"/>
                <w:color w:val="000000"/>
                <w:sz w:val="22"/>
                <w:szCs w:val="22"/>
              </w:rPr>
              <w:t xml:space="preserve"> </w:t>
            </w:r>
            <w:proofErr w:type="spellStart"/>
            <w:proofErr w:type="gramStart"/>
            <w:r w:rsidR="00F50E3C" w:rsidRPr="00EB5E22">
              <w:rPr>
                <w:rFonts w:ascii="Garamond" w:hAnsi="Garamond"/>
                <w:color w:val="000000"/>
                <w:sz w:val="22"/>
                <w:szCs w:val="22"/>
              </w:rPr>
              <w:t>nov</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6</w:t>
            </w:r>
            <w:r w:rsidR="00F50E3C" w:rsidRPr="00EB5E22">
              <w:rPr>
                <w:rFonts w:ascii="Garamond" w:hAnsi="Garamond"/>
                <w:color w:val="000000"/>
                <w:sz w:val="22"/>
                <w:szCs w:val="22"/>
              </w:rPr>
              <w:t xml:space="preserve"> </w:t>
            </w:r>
            <w:proofErr w:type="spellStart"/>
            <w:proofErr w:type="gramStart"/>
            <w:r w:rsidR="00F50E3C" w:rsidRPr="00EB5E22">
              <w:rPr>
                <w:rFonts w:ascii="Garamond" w:hAnsi="Garamond"/>
                <w:color w:val="000000"/>
                <w:sz w:val="22"/>
                <w:szCs w:val="22"/>
              </w:rPr>
              <w:t>nov</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8</w:t>
            </w:r>
            <w:r w:rsidR="00F50E3C" w:rsidRPr="00EB5E22">
              <w:rPr>
                <w:rFonts w:ascii="Garamond" w:hAnsi="Garamond"/>
                <w:color w:val="000000"/>
                <w:sz w:val="22"/>
                <w:szCs w:val="22"/>
              </w:rPr>
              <w:t xml:space="preserve"> </w:t>
            </w:r>
            <w:proofErr w:type="spellStart"/>
            <w:proofErr w:type="gramStart"/>
            <w:r w:rsidR="00F50E3C" w:rsidRPr="00EB5E22">
              <w:rPr>
                <w:rFonts w:ascii="Garamond" w:hAnsi="Garamond"/>
                <w:color w:val="000000"/>
                <w:sz w:val="22"/>
                <w:szCs w:val="22"/>
              </w:rPr>
              <w:t>nov</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r w:rsidR="006422A3" w:rsidRPr="00CE74A0">
              <w:rPr>
                <w:rFonts w:ascii="Garamond" w:hAnsi="Garamond"/>
                <w:b/>
                <w:color w:val="FF0000"/>
                <w:sz w:val="22"/>
                <w:szCs w:val="22"/>
              </w:rPr>
              <w:t xml:space="preserve">OJP/Jour de </w:t>
            </w:r>
            <w:r w:rsidR="006422A3">
              <w:rPr>
                <w:rFonts w:ascii="Garamond" w:hAnsi="Garamond"/>
                <w:b/>
                <w:color w:val="FF0000"/>
                <w:sz w:val="22"/>
                <w:szCs w:val="22"/>
              </w:rPr>
              <w:t>conversation et mini composition</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rPr>
                <w:color w:val="FF0000"/>
              </w:rPr>
            </w:pPr>
            <w:r w:rsidRPr="006422A3">
              <w:rPr>
                <w:rFonts w:ascii="Garamond" w:hAnsi="Garamond"/>
                <w:color w:val="000000" w:themeColor="text1"/>
                <w:sz w:val="22"/>
                <w:szCs w:val="22"/>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rPr>
                <w:color w:val="FF0000"/>
              </w:rPr>
            </w:pPr>
            <w:r w:rsidRPr="00CE74A0">
              <w:rPr>
                <w:rFonts w:ascii="Garamond" w:hAnsi="Garamond"/>
                <w:color w:val="000000" w:themeColor="text1"/>
                <w:sz w:val="22"/>
                <w:szCs w:val="22"/>
              </w:rPr>
              <w:t>1</w:t>
            </w:r>
            <w:r w:rsidR="00A10A92" w:rsidRPr="00CE74A0">
              <w:rPr>
                <w:rFonts w:ascii="Garamond" w:hAnsi="Garamond"/>
                <w:color w:val="000000" w:themeColor="text1"/>
                <w:sz w:val="22"/>
                <w:szCs w:val="22"/>
              </w:rPr>
              <w:t>1</w:t>
            </w:r>
            <w:r w:rsidRPr="00CE74A0">
              <w:rPr>
                <w:rFonts w:ascii="Garamond" w:hAnsi="Garamond"/>
                <w:color w:val="000000" w:themeColor="text1"/>
                <w:sz w:val="22"/>
                <w:szCs w:val="22"/>
              </w:rPr>
              <w:t xml:space="preserve"> </w:t>
            </w:r>
            <w:proofErr w:type="spellStart"/>
            <w:proofErr w:type="gramStart"/>
            <w:r w:rsidRPr="00CE74A0">
              <w:rPr>
                <w:rFonts w:ascii="Garamond" w:hAnsi="Garamond"/>
                <w:color w:val="000000" w:themeColor="text1"/>
                <w:sz w:val="22"/>
                <w:szCs w:val="22"/>
              </w:rPr>
              <w:t>nov</w:t>
            </w:r>
            <w:proofErr w:type="spellEnd"/>
            <w:r w:rsidRPr="00CE74A0">
              <w:rPr>
                <w:rFonts w:ascii="Garamond" w:hAnsi="Garamond"/>
                <w:color w:val="000000" w:themeColor="text1"/>
                <w:sz w:val="22"/>
                <w:szCs w:val="22"/>
              </w:rPr>
              <w:t xml:space="preserve"> :</w:t>
            </w:r>
            <w:proofErr w:type="gramEnd"/>
            <w:r w:rsidRPr="00CE74A0">
              <w:rPr>
                <w:rFonts w:ascii="Garamond" w:hAnsi="Garamond"/>
                <w:color w:val="000000" w:themeColor="text1"/>
                <w:sz w:val="22"/>
                <w:szCs w:val="22"/>
              </w:rPr>
              <w:t xml:space="preserve"> </w:t>
            </w:r>
            <w:proofErr w:type="spellStart"/>
            <w:r w:rsidR="00CE74A0">
              <w:rPr>
                <w:rFonts w:ascii="Garamond" w:hAnsi="Garamond"/>
                <w:color w:val="000000" w:themeColor="text1"/>
                <w:sz w:val="22"/>
                <w:szCs w:val="22"/>
              </w:rPr>
              <w:t>chapitre</w:t>
            </w:r>
            <w:proofErr w:type="spellEnd"/>
            <w:r w:rsidR="00CE74A0">
              <w:rPr>
                <w:rFonts w:ascii="Garamond" w:hAnsi="Garamond"/>
                <w:color w:val="000000" w:themeColor="text1"/>
                <w:sz w:val="22"/>
                <w:szCs w:val="22"/>
              </w:rPr>
              <w:t xml:space="preserve"> </w:t>
            </w:r>
            <w:r w:rsidR="006422A3">
              <w:rPr>
                <w:rFonts w:ascii="Garamond" w:hAnsi="Garamond"/>
                <w:color w:val="000000" w:themeColor="text1"/>
                <w:sz w:val="22"/>
                <w:szCs w:val="22"/>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6422A3" w:rsidRDefault="00F50E3C" w:rsidP="00CE74A0">
            <w:pPr>
              <w:spacing w:before="100" w:after="100"/>
            </w:pPr>
            <w:r w:rsidRPr="006422A3">
              <w:rPr>
                <w:rFonts w:ascii="Garamond" w:hAnsi="Garamond"/>
                <w:color w:val="000000" w:themeColor="text1"/>
                <w:sz w:val="22"/>
                <w:szCs w:val="22"/>
              </w:rPr>
              <w:t>1</w:t>
            </w:r>
            <w:r w:rsidR="00A10A92" w:rsidRPr="006422A3">
              <w:rPr>
                <w:rFonts w:ascii="Garamond" w:hAnsi="Garamond"/>
                <w:color w:val="000000" w:themeColor="text1"/>
                <w:sz w:val="22"/>
                <w:szCs w:val="22"/>
              </w:rPr>
              <w:t>3</w:t>
            </w:r>
            <w:r w:rsidRPr="006422A3">
              <w:rPr>
                <w:rFonts w:ascii="Garamond" w:hAnsi="Garamond"/>
                <w:color w:val="000000" w:themeColor="text1"/>
                <w:sz w:val="22"/>
                <w:szCs w:val="22"/>
              </w:rPr>
              <w:t xml:space="preserve"> </w:t>
            </w:r>
            <w:proofErr w:type="spellStart"/>
            <w:proofErr w:type="gramStart"/>
            <w:r w:rsidRPr="006422A3">
              <w:rPr>
                <w:rFonts w:ascii="Garamond" w:hAnsi="Garamond"/>
                <w:color w:val="000000" w:themeColor="text1"/>
                <w:sz w:val="22"/>
                <w:szCs w:val="22"/>
              </w:rPr>
              <w:t>nov</w:t>
            </w:r>
            <w:proofErr w:type="spellEnd"/>
            <w:r w:rsidRPr="006422A3">
              <w:rPr>
                <w:rFonts w:ascii="Garamond" w:hAnsi="Garamond"/>
                <w:color w:val="000000" w:themeColor="text1"/>
                <w:sz w:val="22"/>
                <w:szCs w:val="22"/>
              </w:rPr>
              <w:t xml:space="preserve"> :</w:t>
            </w:r>
            <w:proofErr w:type="gramEnd"/>
            <w:r w:rsidRPr="006422A3">
              <w:rPr>
                <w:rFonts w:ascii="Garamond" w:hAnsi="Garamond"/>
                <w:color w:val="000000" w:themeColor="text1"/>
                <w:sz w:val="22"/>
                <w:szCs w:val="22"/>
              </w:rPr>
              <w:t xml:space="preserve"> </w:t>
            </w:r>
            <w:proofErr w:type="spellStart"/>
            <w:r w:rsidR="006422A3">
              <w:rPr>
                <w:rFonts w:ascii="Garamond" w:hAnsi="Garamond"/>
                <w:color w:val="000000" w:themeColor="text1"/>
                <w:sz w:val="22"/>
                <w:szCs w:val="22"/>
              </w:rPr>
              <w:t>chapitre</w:t>
            </w:r>
            <w:proofErr w:type="spellEnd"/>
            <w:r w:rsidR="006422A3">
              <w:rPr>
                <w:rFonts w:ascii="Garamond" w:hAnsi="Garamond"/>
                <w:color w:val="000000" w:themeColor="text1"/>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A10A92">
              <w:rPr>
                <w:rFonts w:ascii="Garamond" w:hAnsi="Garamond"/>
                <w:color w:val="000000"/>
                <w:sz w:val="22"/>
                <w:szCs w:val="22"/>
              </w:rPr>
              <w:t>5</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nov</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3</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A10A92">
              <w:rPr>
                <w:rFonts w:ascii="Garamond" w:hAnsi="Garamond"/>
                <w:color w:val="000000"/>
                <w:sz w:val="22"/>
                <w:szCs w:val="22"/>
              </w:rPr>
              <w:t>8</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nov</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0</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nov</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Pr>
                <w:rFonts w:ascii="Garamond" w:hAnsi="Garamond"/>
                <w:bCs/>
                <w:color w:val="000000"/>
                <w:sz w:val="22"/>
                <w:szCs w:val="22"/>
              </w:rPr>
              <w:t>chapitre</w:t>
            </w:r>
            <w:proofErr w:type="spellEnd"/>
            <w:r>
              <w:rPr>
                <w:rFonts w:ascii="Garamond" w:hAnsi="Garamond"/>
                <w:bCs/>
                <w:color w:val="000000"/>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A10A92" w:rsidRDefault="00F50E3C" w:rsidP="00CE74A0">
            <w:pPr>
              <w:spacing w:before="100" w:after="100"/>
              <w:rPr>
                <w:b/>
              </w:rPr>
            </w:pPr>
            <w:r>
              <w:rPr>
                <w:rFonts w:ascii="Garamond" w:hAnsi="Garamond"/>
                <w:color w:val="000000"/>
                <w:sz w:val="22"/>
                <w:szCs w:val="22"/>
              </w:rPr>
              <w:t>2</w:t>
            </w:r>
            <w:r w:rsidR="00A10A92">
              <w:rPr>
                <w:rFonts w:ascii="Garamond" w:hAnsi="Garamond"/>
                <w:color w:val="000000"/>
                <w:sz w:val="22"/>
                <w:szCs w:val="22"/>
              </w:rPr>
              <w:t xml:space="preserve">2 </w:t>
            </w:r>
            <w:proofErr w:type="spellStart"/>
            <w:proofErr w:type="gramStart"/>
            <w:r w:rsidRPr="00EB5E22">
              <w:rPr>
                <w:rFonts w:ascii="Garamond" w:hAnsi="Garamond"/>
                <w:color w:val="000000"/>
                <w:sz w:val="22"/>
                <w:szCs w:val="22"/>
              </w:rPr>
              <w:t>nov</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00A10A92">
              <w:rPr>
                <w:rFonts w:ascii="Garamond" w:hAnsi="Garamond"/>
                <w:color w:val="000000"/>
                <w:sz w:val="22"/>
                <w:szCs w:val="22"/>
              </w:rPr>
              <w:t>chapitre</w:t>
            </w:r>
            <w:proofErr w:type="spellEnd"/>
            <w:r w:rsidR="00A10A92">
              <w:rPr>
                <w:rFonts w:ascii="Garamond" w:hAnsi="Garamond"/>
                <w:color w:val="000000"/>
                <w:sz w:val="22"/>
                <w:szCs w:val="22"/>
              </w:rPr>
              <w:t xml:space="preserve"> 3</w:t>
            </w:r>
          </w:p>
        </w:tc>
      </w:tr>
      <w:tr w:rsidR="00CE74A0" w:rsidRPr="00EB5E22" w:rsidTr="001A05DE">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5</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nov</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2</w:t>
            </w:r>
            <w:r w:rsidR="00A10A92">
              <w:rPr>
                <w:rFonts w:ascii="Garamond" w:hAnsi="Garamond"/>
                <w:color w:val="000000"/>
                <w:sz w:val="22"/>
                <w:szCs w:val="22"/>
              </w:rPr>
              <w:t>7</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nov</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color w:val="000000"/>
                <w:sz w:val="22"/>
                <w:szCs w:val="22"/>
              </w:rPr>
              <w:t>chapitre</w:t>
            </w:r>
            <w:proofErr w:type="spellEnd"/>
            <w:r w:rsidRPr="00EB5E22">
              <w:rPr>
                <w:rFonts w:ascii="Garamond" w:hAnsi="Garamond"/>
                <w:color w:val="000000"/>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29</w:t>
            </w:r>
            <w:r w:rsidR="00F50E3C">
              <w:rPr>
                <w:rFonts w:ascii="Garamond" w:hAnsi="Garamond"/>
                <w:color w:val="000000"/>
                <w:sz w:val="22"/>
                <w:szCs w:val="22"/>
              </w:rPr>
              <w:t xml:space="preserve"> </w:t>
            </w:r>
            <w:proofErr w:type="spellStart"/>
            <w:proofErr w:type="gramStart"/>
            <w:r w:rsidR="00F50E3C">
              <w:rPr>
                <w:rFonts w:ascii="Garamond" w:hAnsi="Garamond"/>
                <w:color w:val="000000"/>
                <w:sz w:val="22"/>
                <w:szCs w:val="22"/>
              </w:rPr>
              <w:t>nov</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r w:rsidRPr="00A10A92">
              <w:rPr>
                <w:rFonts w:ascii="Garamond" w:hAnsi="Garamond"/>
                <w:b/>
                <w:color w:val="000000"/>
                <w:sz w:val="22"/>
                <w:szCs w:val="22"/>
              </w:rPr>
              <w:t xml:space="preserve">X </w:t>
            </w:r>
            <w:r>
              <w:rPr>
                <w:rFonts w:ascii="Garamond" w:hAnsi="Garamond"/>
                <w:color w:val="000000"/>
                <w:sz w:val="22"/>
                <w:szCs w:val="22"/>
              </w:rPr>
              <w:t xml:space="preserve">(action de </w:t>
            </w:r>
            <w:proofErr w:type="spellStart"/>
            <w:r>
              <w:rPr>
                <w:rFonts w:ascii="Garamond" w:hAnsi="Garamond"/>
                <w:color w:val="000000"/>
                <w:sz w:val="22"/>
                <w:szCs w:val="22"/>
              </w:rPr>
              <w:t>grâce</w:t>
            </w:r>
            <w:proofErr w:type="spellEnd"/>
            <w:r>
              <w:rPr>
                <w:rFonts w:ascii="Garamond" w:hAnsi="Garamond"/>
                <w:color w:val="000000"/>
                <w:sz w:val="22"/>
                <w:szCs w:val="22"/>
              </w:rPr>
              <w:t>)</w:t>
            </w:r>
          </w:p>
        </w:tc>
      </w:tr>
      <w:tr w:rsidR="00CE74A0" w:rsidRPr="00EB5E22" w:rsidTr="001A05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sidRPr="00EB5E22">
              <w:rPr>
                <w:rFonts w:ascii="Garamond" w:hAnsi="Garamond"/>
                <w:color w:val="000000"/>
                <w:sz w:val="22"/>
                <w:szCs w:val="22"/>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2</w:t>
            </w:r>
            <w:r w:rsidR="00F50E3C" w:rsidRPr="00EB5E22">
              <w:rPr>
                <w:rFonts w:ascii="Garamond" w:hAnsi="Garamond"/>
                <w:color w:val="000000"/>
                <w:sz w:val="22"/>
                <w:szCs w:val="22"/>
              </w:rPr>
              <w:t xml:space="preserve"> </w:t>
            </w:r>
            <w:proofErr w:type="spellStart"/>
            <w:proofErr w:type="gramStart"/>
            <w:r w:rsidR="00F50E3C" w:rsidRPr="00EB5E22">
              <w:rPr>
                <w:rFonts w:ascii="Garamond" w:hAnsi="Garamond"/>
                <w:color w:val="000000"/>
                <w:sz w:val="22"/>
                <w:szCs w:val="22"/>
              </w:rPr>
              <w:t>déc</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 xml:space="preserve">4 </w:t>
            </w:r>
            <w:proofErr w:type="spellStart"/>
            <w:proofErr w:type="gramStart"/>
            <w:r w:rsidR="00F50E3C" w:rsidRPr="00EB5E22">
              <w:rPr>
                <w:rFonts w:ascii="Garamond" w:hAnsi="Garamond"/>
                <w:color w:val="000000"/>
                <w:sz w:val="22"/>
                <w:szCs w:val="22"/>
              </w:rPr>
              <w:t>déc</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proofErr w:type="spellStart"/>
            <w:r w:rsidR="00F50E3C" w:rsidRPr="00EB5E22">
              <w:rPr>
                <w:rFonts w:ascii="Garamond" w:hAnsi="Garamond"/>
                <w:color w:val="000000"/>
                <w:sz w:val="22"/>
                <w:szCs w:val="22"/>
              </w:rPr>
              <w:t>chapitre</w:t>
            </w:r>
            <w:proofErr w:type="spellEnd"/>
            <w:r w:rsidR="00F50E3C" w:rsidRPr="00EB5E22">
              <w:rPr>
                <w:rFonts w:ascii="Garamond" w:hAnsi="Garamond"/>
                <w:color w:val="000000"/>
                <w:sz w:val="22"/>
                <w:szCs w:val="22"/>
              </w:rPr>
              <w:t xml:space="preserve"> 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A10A92" w:rsidP="00CE74A0">
            <w:pPr>
              <w:spacing w:before="100" w:after="100"/>
            </w:pPr>
            <w:r>
              <w:rPr>
                <w:rFonts w:ascii="Garamond" w:hAnsi="Garamond"/>
                <w:color w:val="000000"/>
                <w:sz w:val="22"/>
                <w:szCs w:val="22"/>
              </w:rPr>
              <w:t>6</w:t>
            </w:r>
            <w:r w:rsidR="00F50E3C" w:rsidRPr="00EB5E22">
              <w:rPr>
                <w:rFonts w:ascii="Garamond" w:hAnsi="Garamond"/>
                <w:color w:val="000000"/>
                <w:sz w:val="22"/>
                <w:szCs w:val="22"/>
              </w:rPr>
              <w:t xml:space="preserve"> </w:t>
            </w:r>
            <w:r w:rsidR="00CE74A0" w:rsidRPr="00CE74A0">
              <w:rPr>
                <w:rFonts w:ascii="Garamond" w:hAnsi="Garamond"/>
                <w:b/>
                <w:color w:val="FF0000"/>
                <w:sz w:val="22"/>
                <w:szCs w:val="22"/>
              </w:rPr>
              <w:t>OJP/</w:t>
            </w:r>
            <w:r w:rsidR="00F50E3C" w:rsidRPr="00CE74A0">
              <w:rPr>
                <w:rFonts w:ascii="Garamond" w:hAnsi="Garamond"/>
                <w:b/>
                <w:color w:val="FF0000"/>
                <w:sz w:val="22"/>
                <w:szCs w:val="22"/>
              </w:rPr>
              <w:t>Jour de conversation</w:t>
            </w:r>
            <w:r w:rsidR="00CE74A0">
              <w:rPr>
                <w:rFonts w:ascii="Garamond" w:hAnsi="Garamond"/>
                <w:b/>
                <w:color w:val="FF0000"/>
                <w:sz w:val="22"/>
                <w:szCs w:val="22"/>
              </w:rPr>
              <w:t xml:space="preserve"> et mini composition</w:t>
            </w:r>
          </w:p>
        </w:tc>
      </w:tr>
      <w:tr w:rsidR="00CE74A0" w:rsidRPr="00EB5E22" w:rsidTr="001A05DE">
        <w:trPr>
          <w:trHeight w:val="44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CE74A0" w:rsidP="00CE74A0">
            <w:pPr>
              <w:spacing w:before="100" w:after="100"/>
            </w:pPr>
            <w:r>
              <w:rPr>
                <w:rFonts w:ascii="Garamond" w:hAnsi="Garamond"/>
                <w:color w:val="000000"/>
                <w:sz w:val="22"/>
                <w:szCs w:val="22"/>
              </w:rPr>
              <w:t>9</w:t>
            </w:r>
            <w:r w:rsidR="00F50E3C" w:rsidRPr="00EB5E22">
              <w:rPr>
                <w:rFonts w:ascii="Garamond" w:hAnsi="Garamond"/>
                <w:color w:val="000000"/>
                <w:sz w:val="22"/>
                <w:szCs w:val="22"/>
              </w:rPr>
              <w:t xml:space="preserve"> </w:t>
            </w:r>
            <w:proofErr w:type="spellStart"/>
            <w:proofErr w:type="gramStart"/>
            <w:r w:rsidR="00F50E3C" w:rsidRPr="00EB5E22">
              <w:rPr>
                <w:rFonts w:ascii="Garamond" w:hAnsi="Garamond"/>
                <w:color w:val="000000"/>
                <w:sz w:val="22"/>
                <w:szCs w:val="22"/>
              </w:rPr>
              <w:t>déc</w:t>
            </w:r>
            <w:proofErr w:type="spellEnd"/>
            <w:r w:rsidR="00F50E3C" w:rsidRPr="00EB5E22">
              <w:rPr>
                <w:rFonts w:ascii="Garamond" w:hAnsi="Garamond"/>
                <w:color w:val="000000"/>
                <w:sz w:val="22"/>
                <w:szCs w:val="22"/>
              </w:rPr>
              <w:t xml:space="preserve"> :</w:t>
            </w:r>
            <w:proofErr w:type="gramEnd"/>
            <w:r w:rsidR="00F50E3C" w:rsidRPr="00EB5E22">
              <w:rPr>
                <w:rFonts w:ascii="Garamond" w:hAnsi="Garamond"/>
                <w:color w:val="000000"/>
                <w:sz w:val="22"/>
                <w:szCs w:val="22"/>
              </w:rPr>
              <w:t xml:space="preserve"> </w:t>
            </w:r>
            <w:r w:rsidR="00F50E3C" w:rsidRPr="00EB5E22">
              <w:rPr>
                <w:rFonts w:ascii="Garamond" w:hAnsi="Garamond"/>
                <w:i/>
                <w:iCs/>
                <w:color w:val="000000"/>
                <w:sz w:val="22"/>
                <w:szCs w:val="22"/>
              </w:rPr>
              <w:t>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pPr>
            <w:r>
              <w:rPr>
                <w:rFonts w:ascii="Garamond" w:hAnsi="Garamond"/>
                <w:color w:val="FF0000"/>
                <w:sz w:val="22"/>
                <w:szCs w:val="22"/>
              </w:rPr>
              <w:t>1</w:t>
            </w:r>
            <w:r w:rsidR="00CE74A0">
              <w:rPr>
                <w:rFonts w:ascii="Garamond" w:hAnsi="Garamond"/>
                <w:color w:val="FF0000"/>
                <w:sz w:val="22"/>
                <w:szCs w:val="22"/>
              </w:rPr>
              <w:t>1</w:t>
            </w:r>
            <w:r w:rsidRPr="00EB5E22">
              <w:rPr>
                <w:rFonts w:ascii="Garamond" w:hAnsi="Garamond"/>
                <w:color w:val="FF0000"/>
                <w:sz w:val="22"/>
                <w:szCs w:val="22"/>
              </w:rPr>
              <w:t xml:space="preserve"> </w:t>
            </w:r>
            <w:proofErr w:type="spellStart"/>
            <w:r w:rsidRPr="006422A3">
              <w:rPr>
                <w:rFonts w:ascii="Garamond" w:hAnsi="Garamond"/>
                <w:b/>
                <w:color w:val="FF0000"/>
                <w:sz w:val="22"/>
                <w:szCs w:val="22"/>
              </w:rPr>
              <w:t>déc</w:t>
            </w:r>
            <w:proofErr w:type="spellEnd"/>
            <w:r w:rsidRPr="006422A3">
              <w:rPr>
                <w:rFonts w:ascii="Garamond" w:hAnsi="Garamond"/>
                <w:b/>
                <w:color w:val="FF0000"/>
                <w:sz w:val="22"/>
                <w:szCs w:val="22"/>
              </w:rPr>
              <w:t xml:space="preserve">: </w:t>
            </w:r>
            <w:proofErr w:type="spellStart"/>
            <w:r w:rsidRPr="006422A3">
              <w:rPr>
                <w:rFonts w:ascii="Garamond" w:hAnsi="Garamond"/>
                <w:b/>
                <w:color w:val="FF0000"/>
                <w:sz w:val="22"/>
                <w:szCs w:val="22"/>
              </w:rPr>
              <w:t>Projet</w:t>
            </w:r>
            <w:proofErr w:type="spellEnd"/>
            <w:r w:rsidRPr="006422A3">
              <w:rPr>
                <w:rFonts w:ascii="Garamond" w:hAnsi="Garamond"/>
                <w:b/>
                <w:color w:val="FF0000"/>
                <w:sz w:val="22"/>
                <w:szCs w:val="22"/>
              </w:rPr>
              <w:t xml:space="preserve"> Final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F50E3C" w:rsidRPr="00EB5E22" w:rsidRDefault="00F50E3C" w:rsidP="00CE74A0">
            <w:pPr>
              <w:spacing w:before="100" w:after="100"/>
            </w:pPr>
            <w:r>
              <w:rPr>
                <w:rFonts w:ascii="Garamond" w:hAnsi="Garamond"/>
                <w:color w:val="000000"/>
                <w:sz w:val="22"/>
                <w:szCs w:val="22"/>
              </w:rPr>
              <w:t>1</w:t>
            </w:r>
            <w:r w:rsidR="00CE74A0">
              <w:rPr>
                <w:rFonts w:ascii="Garamond" w:hAnsi="Garamond"/>
                <w:color w:val="000000"/>
                <w:sz w:val="22"/>
                <w:szCs w:val="22"/>
              </w:rPr>
              <w:t>3</w:t>
            </w:r>
            <w:r w:rsidRPr="00EB5E22">
              <w:rPr>
                <w:rFonts w:ascii="Garamond" w:hAnsi="Garamond"/>
                <w:color w:val="000000"/>
                <w:sz w:val="22"/>
                <w:szCs w:val="22"/>
              </w:rPr>
              <w:t xml:space="preserve"> </w:t>
            </w:r>
            <w:proofErr w:type="spellStart"/>
            <w:proofErr w:type="gramStart"/>
            <w:r w:rsidRPr="00EB5E22">
              <w:rPr>
                <w:rFonts w:ascii="Garamond" w:hAnsi="Garamond"/>
                <w:color w:val="000000"/>
                <w:sz w:val="22"/>
                <w:szCs w:val="22"/>
              </w:rPr>
              <w:t>déc</w:t>
            </w:r>
            <w:proofErr w:type="spellEnd"/>
            <w:r w:rsidRPr="00EB5E22">
              <w:rPr>
                <w:rFonts w:ascii="Garamond" w:hAnsi="Garamond"/>
                <w:color w:val="000000"/>
                <w:sz w:val="22"/>
                <w:szCs w:val="22"/>
              </w:rPr>
              <w:t xml:space="preserve"> :</w:t>
            </w:r>
            <w:proofErr w:type="gramEnd"/>
            <w:r w:rsidRPr="00EB5E22">
              <w:rPr>
                <w:rFonts w:ascii="Garamond" w:hAnsi="Garamond"/>
                <w:color w:val="000000"/>
                <w:sz w:val="22"/>
                <w:szCs w:val="22"/>
              </w:rPr>
              <w:t xml:space="preserve"> </w:t>
            </w:r>
            <w:proofErr w:type="spellStart"/>
            <w:r w:rsidRPr="00EB5E22">
              <w:rPr>
                <w:rFonts w:ascii="Garamond" w:hAnsi="Garamond"/>
                <w:i/>
                <w:iCs/>
                <w:color w:val="000000"/>
                <w:sz w:val="22"/>
                <w:szCs w:val="22"/>
              </w:rPr>
              <w:t>bonnes</w:t>
            </w:r>
            <w:proofErr w:type="spellEnd"/>
            <w:r w:rsidRPr="00EB5E22">
              <w:rPr>
                <w:rFonts w:ascii="Garamond" w:hAnsi="Garamond"/>
                <w:i/>
                <w:iCs/>
                <w:color w:val="000000"/>
                <w:sz w:val="22"/>
                <w:szCs w:val="22"/>
              </w:rPr>
              <w:t xml:space="preserve"> </w:t>
            </w:r>
            <w:proofErr w:type="spellStart"/>
            <w:r w:rsidRPr="00EB5E22">
              <w:rPr>
                <w:rFonts w:ascii="Garamond" w:hAnsi="Garamond"/>
                <w:i/>
                <w:iCs/>
                <w:color w:val="000000"/>
                <w:sz w:val="22"/>
                <w:szCs w:val="22"/>
              </w:rPr>
              <w:t>vacances</w:t>
            </w:r>
            <w:proofErr w:type="spellEnd"/>
            <w:r w:rsidRPr="00EB5E22">
              <w:rPr>
                <w:rFonts w:ascii="Garamond" w:hAnsi="Garamond"/>
                <w:i/>
                <w:iCs/>
                <w:color w:val="000000"/>
                <w:sz w:val="22"/>
                <w:szCs w:val="22"/>
              </w:rPr>
              <w:t xml:space="preserve"> !</w:t>
            </w:r>
          </w:p>
        </w:tc>
      </w:tr>
    </w:tbl>
    <w:p w:rsidR="00460AA3" w:rsidRDefault="00460AA3" w:rsidP="00CE74A0">
      <w:pPr>
        <w:rPr>
          <w:rFonts w:ascii="Garamond" w:eastAsia="Garamond" w:hAnsi="Garamond" w:cs="Garamond"/>
        </w:rPr>
      </w:pPr>
    </w:p>
    <w:p w:rsidR="00460AA3" w:rsidRDefault="00774567">
      <w:pPr>
        <w:spacing w:after="280"/>
        <w:jc w:val="both"/>
        <w:rPr>
          <w:rFonts w:ascii="Garamond" w:eastAsia="Garamond" w:hAnsi="Garamond" w:cs="Garamond"/>
        </w:rPr>
      </w:pPr>
      <w:r>
        <w:rPr>
          <w:rFonts w:ascii="Garamond" w:eastAsia="Garamond" w:hAnsi="Garamond" w:cs="Garamond"/>
          <w:b/>
          <w:color w:val="4B0082"/>
        </w:rPr>
        <w:t>UNIVERSITY POLICIES AND PROCEDURES</w:t>
      </w:r>
    </w:p>
    <w:p w:rsidR="00460AA3" w:rsidRDefault="00774567">
      <w:pPr>
        <w:spacing w:after="280"/>
        <w:jc w:val="both"/>
        <w:rPr>
          <w:rFonts w:ascii="Garamond" w:eastAsia="Garamond" w:hAnsi="Garamond" w:cs="Garamond"/>
          <w:color w:val="000000"/>
        </w:rPr>
      </w:pPr>
      <w:r>
        <w:rPr>
          <w:rFonts w:ascii="Garamond" w:eastAsia="Garamond" w:hAnsi="Garamond" w:cs="Garamond"/>
          <w:b/>
          <w:color w:val="4B0082"/>
        </w:rPr>
        <w:t>Services for Students with Disabilities: </w:t>
      </w:r>
      <w:r>
        <w:rPr>
          <w:rFonts w:ascii="Garamond" w:eastAsia="Garamond" w:hAnsi="Garamond" w:cs="Garamond"/>
          <w:color w:val="4B0082"/>
        </w:rPr>
        <w:t>Students with medical, psychological or learning limitations or disabilities who desire academic adjustments or accommodations, must contact Services for Students with Disabilities at 626-6413.  SSD can also arrange to provide course materials (including this syllabus) in alternative formats if necessary.</w:t>
      </w:r>
    </w:p>
    <w:p w:rsidR="00460AA3" w:rsidRDefault="00774567">
      <w:pPr>
        <w:spacing w:after="280"/>
        <w:jc w:val="both"/>
        <w:rPr>
          <w:rFonts w:ascii="Garamond" w:eastAsia="Garamond" w:hAnsi="Garamond" w:cs="Garamond"/>
          <w:color w:val="4B0082"/>
        </w:rPr>
      </w:pPr>
      <w:r>
        <w:rPr>
          <w:rFonts w:ascii="Garamond" w:eastAsia="Garamond" w:hAnsi="Garamond" w:cs="Garamond"/>
          <w:b/>
          <w:color w:val="4B0082"/>
        </w:rPr>
        <w:t>Academic Honesty:</w:t>
      </w:r>
      <w:r>
        <w:rPr>
          <w:rFonts w:ascii="Garamond" w:eastAsia="Garamond" w:hAnsi="Garamond" w:cs="Garamond"/>
          <w:color w:val="4B0082"/>
        </w:rPr>
        <w:t> Any form of cheating or plagiarism will result in a failing grade for the assignment (or the course in severe cases). For Weber State University's policy on cheating, please consult the WSU Student Code, Section IV, Part D, Paragraph 2.</w:t>
      </w:r>
    </w:p>
    <w:p w:rsidR="00460AA3" w:rsidRDefault="00774567">
      <w:pPr>
        <w:spacing w:after="280"/>
        <w:jc w:val="both"/>
        <w:rPr>
          <w:rFonts w:ascii="Garamond" w:eastAsia="Garamond" w:hAnsi="Garamond" w:cs="Garamond"/>
          <w:color w:val="000000"/>
        </w:rPr>
      </w:pPr>
      <w:r>
        <w:rPr>
          <w:rFonts w:ascii="Garamond" w:eastAsia="Garamond" w:hAnsi="Garamond" w:cs="Garamond"/>
          <w:b/>
          <w:color w:val="000000"/>
        </w:rPr>
        <w:t>***</w:t>
      </w:r>
      <w:proofErr w:type="gramStart"/>
      <w:r>
        <w:rPr>
          <w:rFonts w:ascii="Garamond" w:eastAsia="Garamond" w:hAnsi="Garamond" w:cs="Garamond"/>
          <w:b/>
          <w:color w:val="000000"/>
        </w:rPr>
        <w:t>Specifically</w:t>
      </w:r>
      <w:proofErr w:type="gramEnd"/>
      <w:r>
        <w:rPr>
          <w:rFonts w:ascii="Garamond" w:eastAsia="Garamond" w:hAnsi="Garamond" w:cs="Garamond"/>
          <w:b/>
          <w:color w:val="000000"/>
        </w:rPr>
        <w:t xml:space="preserve"> for language students</w:t>
      </w:r>
      <w:r>
        <w:rPr>
          <w:rFonts w:ascii="Garamond" w:eastAsia="Garamond" w:hAnsi="Garamond" w:cs="Garamond"/>
          <w:color w:val="000000"/>
        </w:rPr>
        <w:t xml:space="preserve">: Feel free to call on French-speaking friends and family to help you study and practice. Obviously, do not have them complete any of your work for you (editing with you is fine). You </w:t>
      </w:r>
      <w:r>
        <w:rPr>
          <w:rFonts w:ascii="Garamond" w:eastAsia="Garamond" w:hAnsi="Garamond" w:cs="Garamond"/>
          <w:color w:val="000000"/>
          <w:u w:val="single"/>
        </w:rPr>
        <w:t>may use</w:t>
      </w:r>
      <w:r>
        <w:rPr>
          <w:rFonts w:ascii="Garamond" w:eastAsia="Garamond" w:hAnsi="Garamond" w:cs="Garamond"/>
          <w:color w:val="000000"/>
        </w:rPr>
        <w:t xml:space="preserve"> online resources such as wordreference.com,</w:t>
      </w:r>
      <w:r w:rsidR="00450AFD">
        <w:rPr>
          <w:rFonts w:ascii="Garamond" w:eastAsia="Garamond" w:hAnsi="Garamond" w:cs="Garamond"/>
          <w:color w:val="000000"/>
        </w:rPr>
        <w:t xml:space="preserve"> and</w:t>
      </w:r>
      <w:r>
        <w:rPr>
          <w:rFonts w:ascii="Garamond" w:eastAsia="Garamond" w:hAnsi="Garamond" w:cs="Garamond"/>
          <w:color w:val="000000"/>
        </w:rPr>
        <w:t xml:space="preserve"> linguee.com, if you want to look up short words and phrases. Using a tool like Google Translate for anything beyond the word or phrase level is not only </w:t>
      </w:r>
      <w:r w:rsidRPr="00450AFD">
        <w:rPr>
          <w:rFonts w:ascii="Garamond" w:eastAsia="Garamond" w:hAnsi="Garamond" w:cs="Garamond"/>
          <w:color w:val="000000"/>
          <w:highlight w:val="yellow"/>
        </w:rPr>
        <w:t>plagiarism</w:t>
      </w:r>
      <w:r>
        <w:rPr>
          <w:rFonts w:ascii="Garamond" w:eastAsia="Garamond" w:hAnsi="Garamond" w:cs="Garamond"/>
          <w:color w:val="000000"/>
        </w:rPr>
        <w:t>, it usually produces poor results.</w:t>
      </w:r>
    </w:p>
    <w:p w:rsidR="00460AA3" w:rsidRPr="00B1585D" w:rsidRDefault="00774567" w:rsidP="00B1585D">
      <w:pPr>
        <w:spacing w:after="280"/>
        <w:jc w:val="both"/>
        <w:rPr>
          <w:rFonts w:ascii="Garamond" w:eastAsia="Garamond" w:hAnsi="Garamond" w:cs="Garamond"/>
          <w:color w:val="000000"/>
        </w:rPr>
      </w:pPr>
      <w:r>
        <w:rPr>
          <w:rFonts w:ascii="Garamond" w:eastAsia="Garamond" w:hAnsi="Garamond" w:cs="Garamond"/>
          <w:b/>
          <w:color w:val="4B0082"/>
        </w:rPr>
        <w:t>Emergency/Closure:  </w:t>
      </w:r>
      <w:r>
        <w:rPr>
          <w:rFonts w:ascii="Garamond" w:eastAsia="Garamond" w:hAnsi="Garamond" w:cs="Garamond"/>
          <w:color w:val="4B0082"/>
        </w:rPr>
        <w:t>In the case of an emergency closure because of weather, natural disasters or flu alerts, students will be notified through Canvas Announcements with instructions for how the class will be conducted and how assignments may be completed.  Unexpected class cancellations typically call for class to be conducted online instead of in person.</w:t>
      </w:r>
    </w:p>
    <w:p w:rsidR="00460AA3" w:rsidRDefault="00774567" w:rsidP="00B1585D">
      <w:pPr>
        <w:spacing w:after="120"/>
        <w:jc w:val="both"/>
        <w:rPr>
          <w:rFonts w:ascii="Garamond" w:eastAsia="Garamond" w:hAnsi="Garamond" w:cs="Garamond"/>
          <w:b/>
        </w:rPr>
      </w:pPr>
      <w:r>
        <w:rPr>
          <w:rFonts w:ascii="Garamond" w:eastAsia="Garamond" w:hAnsi="Garamond" w:cs="Garamond"/>
          <w:b/>
        </w:rPr>
        <w:t>OUTCOMES: GENERAL PROFICIENCY PROGRESS INDICATORS</w:t>
      </w:r>
    </w:p>
    <w:p w:rsidR="00460AA3" w:rsidRDefault="00774567" w:rsidP="00B1585D">
      <w:pPr>
        <w:spacing w:after="120"/>
        <w:jc w:val="both"/>
        <w:rPr>
          <w:rFonts w:ascii="Garamond" w:eastAsia="Garamond" w:hAnsi="Garamond" w:cs="Garamond"/>
          <w:b/>
        </w:rPr>
      </w:pPr>
      <w:r>
        <w:rPr>
          <w:rFonts w:ascii="Garamond" w:eastAsia="Garamond" w:hAnsi="Garamond" w:cs="Garamond"/>
          <w:b/>
        </w:rPr>
        <w:t>At the end of French 10</w:t>
      </w:r>
      <w:r w:rsidR="00455179">
        <w:rPr>
          <w:rFonts w:ascii="Garamond" w:eastAsia="Garamond" w:hAnsi="Garamond" w:cs="Garamond"/>
          <w:b/>
        </w:rPr>
        <w:t>2</w:t>
      </w:r>
      <w:r>
        <w:rPr>
          <w:rFonts w:ascii="Garamond" w:eastAsia="Garamond" w:hAnsi="Garamond" w:cs="Garamond"/>
          <w:b/>
        </w:rPr>
        <w:t>0 students should be able to:</w:t>
      </w:r>
    </w:p>
    <w:p w:rsidR="00460AA3" w:rsidRDefault="00774567">
      <w:pPr>
        <w:numPr>
          <w:ilvl w:val="0"/>
          <w:numId w:val="4"/>
        </w:numPr>
        <w:jc w:val="both"/>
        <w:rPr>
          <w:b/>
        </w:rPr>
      </w:pPr>
      <w:r>
        <w:rPr>
          <w:rFonts w:ascii="Garamond" w:eastAsia="Garamond" w:hAnsi="Garamond" w:cs="Garamond"/>
        </w:rPr>
        <w:t>Recognize and understand commonly used words, phrases and expressions</w:t>
      </w:r>
    </w:p>
    <w:p w:rsidR="00460AA3" w:rsidRDefault="00774567">
      <w:pPr>
        <w:numPr>
          <w:ilvl w:val="0"/>
          <w:numId w:val="4"/>
        </w:numPr>
        <w:jc w:val="both"/>
      </w:pPr>
      <w:r>
        <w:rPr>
          <w:rFonts w:ascii="Garamond" w:eastAsia="Garamond" w:hAnsi="Garamond" w:cs="Garamond"/>
        </w:rPr>
        <w:t>Use visual and contextual clues to assist in comprehension.</w:t>
      </w:r>
    </w:p>
    <w:p w:rsidR="00460AA3" w:rsidRDefault="00774567">
      <w:pPr>
        <w:numPr>
          <w:ilvl w:val="0"/>
          <w:numId w:val="4"/>
        </w:numPr>
        <w:spacing w:after="280"/>
        <w:jc w:val="both"/>
      </w:pPr>
      <w:r>
        <w:rPr>
          <w:rFonts w:ascii="Garamond" w:eastAsia="Garamond" w:hAnsi="Garamond" w:cs="Garamond"/>
        </w:rPr>
        <w:t>Sometimes recognize previously learned material when presented in a new context.</w:t>
      </w:r>
    </w:p>
    <w:p w:rsidR="00460AA3" w:rsidRDefault="00774567" w:rsidP="00B1585D">
      <w:pPr>
        <w:spacing w:after="120"/>
        <w:jc w:val="both"/>
        <w:rPr>
          <w:rFonts w:ascii="Garamond" w:eastAsia="Garamond" w:hAnsi="Garamond" w:cs="Garamond"/>
          <w:b/>
        </w:rPr>
      </w:pPr>
      <w:r>
        <w:rPr>
          <w:rFonts w:ascii="Garamond" w:eastAsia="Garamond" w:hAnsi="Garamond" w:cs="Garamond"/>
          <w:b/>
        </w:rPr>
        <w:t>WRITING &amp; SPEAKING BENCHMARKS</w:t>
      </w:r>
    </w:p>
    <w:p w:rsidR="00460AA3" w:rsidRDefault="00774567" w:rsidP="00B1585D">
      <w:pPr>
        <w:spacing w:after="120"/>
        <w:jc w:val="both"/>
        <w:rPr>
          <w:rFonts w:ascii="Garamond" w:eastAsia="Garamond" w:hAnsi="Garamond" w:cs="Garamond"/>
          <w:b/>
        </w:rPr>
      </w:pPr>
      <w:r>
        <w:rPr>
          <w:rFonts w:ascii="Garamond" w:eastAsia="Garamond" w:hAnsi="Garamond" w:cs="Garamond"/>
          <w:b/>
        </w:rPr>
        <w:lastRenderedPageBreak/>
        <w:t>Successful students will be able to:</w:t>
      </w:r>
    </w:p>
    <w:p w:rsidR="00460AA3" w:rsidRDefault="00774567">
      <w:pPr>
        <w:numPr>
          <w:ilvl w:val="0"/>
          <w:numId w:val="5"/>
        </w:numPr>
        <w:jc w:val="both"/>
        <w:rPr>
          <w:b/>
        </w:rPr>
      </w:pPr>
      <w:r>
        <w:rPr>
          <w:rFonts w:ascii="Garamond" w:eastAsia="Garamond" w:hAnsi="Garamond" w:cs="Garamond"/>
        </w:rPr>
        <w:t>Copy or transcribe familiar words or phrases, and reproduce a modest number of isolated words and phrases in context.</w:t>
      </w:r>
    </w:p>
    <w:p w:rsidR="00460AA3" w:rsidRDefault="00774567">
      <w:pPr>
        <w:numPr>
          <w:ilvl w:val="0"/>
          <w:numId w:val="5"/>
        </w:numPr>
        <w:jc w:val="both"/>
        <w:rPr>
          <w:b/>
        </w:rPr>
      </w:pPr>
      <w:r>
        <w:rPr>
          <w:rFonts w:ascii="Garamond" w:eastAsia="Garamond" w:hAnsi="Garamond" w:cs="Garamond"/>
        </w:rPr>
        <w:t>Supply limited information on simple forms and documents, and other biographical information, such as names, numbers, and nationality.</w:t>
      </w:r>
    </w:p>
    <w:p w:rsidR="00460AA3" w:rsidRDefault="00774567">
      <w:pPr>
        <w:numPr>
          <w:ilvl w:val="0"/>
          <w:numId w:val="5"/>
        </w:numPr>
        <w:spacing w:after="280"/>
        <w:jc w:val="both"/>
        <w:rPr>
          <w:b/>
        </w:rPr>
      </w:pPr>
      <w:r>
        <w:rPr>
          <w:rFonts w:ascii="Garamond" w:eastAsia="Garamond" w:hAnsi="Garamond" w:cs="Garamond"/>
        </w:rPr>
        <w:t>Exhibit accuracy when writing on well-practiced, familiar topics using limited formulaic language, but they will exhibit a marked decrease in accuracy with less familiar topics.  Errors in spelling or in representation of symbols may be frequent.</w:t>
      </w:r>
    </w:p>
    <w:p w:rsidR="00460AA3" w:rsidRDefault="00774567" w:rsidP="00B1585D">
      <w:pPr>
        <w:spacing w:after="100" w:afterAutospacing="1"/>
        <w:jc w:val="both"/>
        <w:rPr>
          <w:rFonts w:ascii="Garamond" w:eastAsia="Garamond" w:hAnsi="Garamond" w:cs="Garamond"/>
          <w:b/>
        </w:rPr>
      </w:pPr>
      <w:r>
        <w:rPr>
          <w:rFonts w:ascii="Garamond" w:eastAsia="Garamond" w:hAnsi="Garamond" w:cs="Garamond"/>
          <w:b/>
        </w:rPr>
        <w:t>TOPICS</w:t>
      </w:r>
    </w:p>
    <w:p w:rsidR="00460AA3" w:rsidRDefault="00774567" w:rsidP="00B1585D">
      <w:pPr>
        <w:numPr>
          <w:ilvl w:val="0"/>
          <w:numId w:val="6"/>
        </w:numPr>
        <w:spacing w:after="100" w:afterAutospacing="1"/>
        <w:jc w:val="both"/>
        <w:rPr>
          <w:b/>
        </w:rPr>
      </w:pPr>
      <w:r>
        <w:rPr>
          <w:rFonts w:ascii="Garamond" w:eastAsia="Garamond" w:hAnsi="Garamond" w:cs="Garamond"/>
        </w:rPr>
        <w:t>Greetings</w:t>
      </w:r>
    </w:p>
    <w:p w:rsidR="00460AA3" w:rsidRDefault="00774567">
      <w:pPr>
        <w:numPr>
          <w:ilvl w:val="0"/>
          <w:numId w:val="6"/>
        </w:numPr>
        <w:jc w:val="both"/>
        <w:rPr>
          <w:b/>
        </w:rPr>
      </w:pPr>
      <w:r>
        <w:rPr>
          <w:rFonts w:ascii="Garamond" w:eastAsia="Garamond" w:hAnsi="Garamond" w:cs="Garamond"/>
        </w:rPr>
        <w:t>School:  the classroom, subjects studied, times, places, classroom commands, numbers, etc.</w:t>
      </w:r>
    </w:p>
    <w:p w:rsidR="00460AA3" w:rsidRDefault="00774567">
      <w:pPr>
        <w:numPr>
          <w:ilvl w:val="0"/>
          <w:numId w:val="6"/>
        </w:numPr>
        <w:jc w:val="both"/>
        <w:rPr>
          <w:b/>
        </w:rPr>
      </w:pPr>
      <w:r>
        <w:rPr>
          <w:rFonts w:ascii="Garamond" w:eastAsia="Garamond" w:hAnsi="Garamond" w:cs="Garamond"/>
        </w:rPr>
        <w:t>Family: ages, descriptions (physical and personality), and relationships</w:t>
      </w:r>
    </w:p>
    <w:p w:rsidR="00460AA3" w:rsidRDefault="00774567">
      <w:pPr>
        <w:numPr>
          <w:ilvl w:val="0"/>
          <w:numId w:val="6"/>
        </w:numPr>
        <w:jc w:val="both"/>
        <w:rPr>
          <w:b/>
        </w:rPr>
      </w:pPr>
      <w:r>
        <w:rPr>
          <w:rFonts w:ascii="Garamond" w:eastAsia="Garamond" w:hAnsi="Garamond" w:cs="Garamond"/>
        </w:rPr>
        <w:t>Dates:  holidays and birthdays</w:t>
      </w:r>
    </w:p>
    <w:p w:rsidR="00460AA3" w:rsidRDefault="00774567">
      <w:pPr>
        <w:numPr>
          <w:ilvl w:val="0"/>
          <w:numId w:val="6"/>
        </w:numPr>
        <w:jc w:val="both"/>
        <w:rPr>
          <w:b/>
        </w:rPr>
      </w:pPr>
      <w:r>
        <w:rPr>
          <w:rFonts w:ascii="Garamond" w:eastAsia="Garamond" w:hAnsi="Garamond" w:cs="Garamond"/>
        </w:rPr>
        <w:t>Weekly routine and schedule</w:t>
      </w:r>
    </w:p>
    <w:p w:rsidR="00460AA3" w:rsidRDefault="00774567">
      <w:pPr>
        <w:numPr>
          <w:ilvl w:val="0"/>
          <w:numId w:val="6"/>
        </w:numPr>
        <w:jc w:val="both"/>
        <w:rPr>
          <w:b/>
        </w:rPr>
      </w:pPr>
      <w:r>
        <w:rPr>
          <w:rFonts w:ascii="Garamond" w:eastAsia="Garamond" w:hAnsi="Garamond" w:cs="Garamond"/>
        </w:rPr>
        <w:t xml:space="preserve">Friends:  descriptions (physical and personality), age, </w:t>
      </w:r>
      <w:proofErr w:type="spellStart"/>
      <w:r>
        <w:rPr>
          <w:rFonts w:ascii="Garamond" w:eastAsia="Garamond" w:hAnsi="Garamond" w:cs="Garamond"/>
        </w:rPr>
        <w:t>etc</w:t>
      </w:r>
      <w:proofErr w:type="spellEnd"/>
    </w:p>
    <w:p w:rsidR="00460AA3" w:rsidRDefault="00774567">
      <w:pPr>
        <w:numPr>
          <w:ilvl w:val="0"/>
          <w:numId w:val="6"/>
        </w:numPr>
        <w:jc w:val="both"/>
        <w:rPr>
          <w:b/>
        </w:rPr>
      </w:pPr>
      <w:r>
        <w:rPr>
          <w:rFonts w:ascii="Garamond" w:eastAsia="Garamond" w:hAnsi="Garamond" w:cs="Garamond"/>
        </w:rPr>
        <w:t>Leisure activities and sports</w:t>
      </w:r>
    </w:p>
    <w:p w:rsidR="00460AA3" w:rsidRDefault="00774567">
      <w:pPr>
        <w:numPr>
          <w:ilvl w:val="0"/>
          <w:numId w:val="6"/>
        </w:numPr>
        <w:jc w:val="both"/>
        <w:rPr>
          <w:b/>
        </w:rPr>
      </w:pPr>
      <w:r>
        <w:rPr>
          <w:rFonts w:ascii="Garamond" w:eastAsia="Garamond" w:hAnsi="Garamond" w:cs="Garamond"/>
        </w:rPr>
        <w:t>Studies and professions:  programs of study, types of professions and work</w:t>
      </w:r>
    </w:p>
    <w:p w:rsidR="00460AA3" w:rsidRDefault="00774567">
      <w:pPr>
        <w:numPr>
          <w:ilvl w:val="0"/>
          <w:numId w:val="6"/>
        </w:numPr>
        <w:jc w:val="both"/>
        <w:rPr>
          <w:b/>
        </w:rPr>
      </w:pPr>
      <w:r>
        <w:rPr>
          <w:rFonts w:ascii="Garamond" w:eastAsia="Garamond" w:hAnsi="Garamond" w:cs="Garamond"/>
        </w:rPr>
        <w:t>Daily routine:  telling time, </w:t>
      </w:r>
      <w:proofErr w:type="gramStart"/>
      <w:r>
        <w:rPr>
          <w:rFonts w:ascii="Garamond" w:eastAsia="Garamond" w:hAnsi="Garamond" w:cs="Garamond"/>
        </w:rPr>
        <w:t>24 hour</w:t>
      </w:r>
      <w:proofErr w:type="gramEnd"/>
      <w:r>
        <w:rPr>
          <w:rFonts w:ascii="Garamond" w:eastAsia="Garamond" w:hAnsi="Garamond" w:cs="Garamond"/>
        </w:rPr>
        <w:t xml:space="preserve"> system</w:t>
      </w:r>
    </w:p>
    <w:p w:rsidR="00460AA3" w:rsidRDefault="00774567">
      <w:pPr>
        <w:numPr>
          <w:ilvl w:val="0"/>
          <w:numId w:val="6"/>
        </w:numPr>
        <w:spacing w:after="280"/>
        <w:jc w:val="both"/>
        <w:rPr>
          <w:b/>
        </w:rPr>
      </w:pPr>
      <w:r>
        <w:rPr>
          <w:rFonts w:ascii="Garamond" w:eastAsia="Garamond" w:hAnsi="Garamond" w:cs="Garamond"/>
        </w:rPr>
        <w:t>Clothing and colors</w:t>
      </w:r>
    </w:p>
    <w:p w:rsidR="00460AA3" w:rsidRDefault="00774567">
      <w:pPr>
        <w:jc w:val="both"/>
        <w:rPr>
          <w:rFonts w:ascii="Garamond" w:eastAsia="Garamond" w:hAnsi="Garamond" w:cs="Garamond"/>
          <w:b/>
        </w:rPr>
      </w:pPr>
      <w:r>
        <w:rPr>
          <w:rFonts w:ascii="Garamond" w:eastAsia="Garamond" w:hAnsi="Garamond" w:cs="Garamond"/>
          <w:b/>
        </w:rPr>
        <w:t>TEXT TYPES</w:t>
      </w:r>
    </w:p>
    <w:p w:rsidR="00460AA3" w:rsidRDefault="00774567">
      <w:pPr>
        <w:numPr>
          <w:ilvl w:val="0"/>
          <w:numId w:val="7"/>
        </w:numPr>
        <w:spacing w:before="280"/>
        <w:jc w:val="both"/>
        <w:rPr>
          <w:b/>
        </w:rPr>
      </w:pPr>
      <w:r>
        <w:rPr>
          <w:rFonts w:ascii="Garamond" w:eastAsia="Garamond" w:hAnsi="Garamond" w:cs="Garamond"/>
        </w:rPr>
        <w:t>Signs and headlines</w:t>
      </w:r>
    </w:p>
    <w:p w:rsidR="00460AA3" w:rsidRDefault="00774567">
      <w:pPr>
        <w:numPr>
          <w:ilvl w:val="0"/>
          <w:numId w:val="7"/>
        </w:numPr>
        <w:jc w:val="both"/>
        <w:rPr>
          <w:b/>
        </w:rPr>
      </w:pPr>
      <w:r>
        <w:rPr>
          <w:rFonts w:ascii="Garamond" w:eastAsia="Garamond" w:hAnsi="Garamond" w:cs="Garamond"/>
        </w:rPr>
        <w:t>Lists of words and phrases</w:t>
      </w:r>
    </w:p>
    <w:p w:rsidR="00460AA3" w:rsidRDefault="00774567">
      <w:pPr>
        <w:numPr>
          <w:ilvl w:val="0"/>
          <w:numId w:val="7"/>
        </w:numPr>
        <w:jc w:val="both"/>
        <w:rPr>
          <w:b/>
        </w:rPr>
      </w:pPr>
      <w:r>
        <w:rPr>
          <w:rFonts w:ascii="Garamond" w:eastAsia="Garamond" w:hAnsi="Garamond" w:cs="Garamond"/>
        </w:rPr>
        <w:t>Schedules</w:t>
      </w:r>
    </w:p>
    <w:p w:rsidR="00460AA3" w:rsidRDefault="00774567">
      <w:pPr>
        <w:numPr>
          <w:ilvl w:val="0"/>
          <w:numId w:val="7"/>
        </w:numPr>
        <w:jc w:val="both"/>
        <w:rPr>
          <w:b/>
        </w:rPr>
      </w:pPr>
      <w:r>
        <w:rPr>
          <w:rFonts w:ascii="Garamond" w:eastAsia="Garamond" w:hAnsi="Garamond" w:cs="Garamond"/>
        </w:rPr>
        <w:t>Simple notes and messages</w:t>
      </w:r>
    </w:p>
    <w:p w:rsidR="00460AA3" w:rsidRDefault="00774567">
      <w:pPr>
        <w:numPr>
          <w:ilvl w:val="0"/>
          <w:numId w:val="7"/>
        </w:numPr>
        <w:jc w:val="both"/>
        <w:rPr>
          <w:b/>
        </w:rPr>
      </w:pPr>
      <w:r>
        <w:rPr>
          <w:rFonts w:ascii="Garamond" w:eastAsia="Garamond" w:hAnsi="Garamond" w:cs="Garamond"/>
        </w:rPr>
        <w:t>Instructions and directions</w:t>
      </w:r>
    </w:p>
    <w:p w:rsidR="00460AA3" w:rsidRDefault="00774567">
      <w:pPr>
        <w:numPr>
          <w:ilvl w:val="0"/>
          <w:numId w:val="7"/>
        </w:numPr>
        <w:spacing w:after="280"/>
        <w:jc w:val="both"/>
        <w:rPr>
          <w:b/>
        </w:rPr>
      </w:pPr>
      <w:r>
        <w:rPr>
          <w:rFonts w:ascii="Garamond" w:eastAsia="Garamond" w:hAnsi="Garamond" w:cs="Garamond"/>
        </w:rPr>
        <w:t>Simple descriptions</w:t>
      </w:r>
    </w:p>
    <w:p w:rsidR="00460AA3" w:rsidRDefault="00774567">
      <w:pPr>
        <w:spacing w:after="280"/>
        <w:jc w:val="both"/>
        <w:rPr>
          <w:rFonts w:ascii="Garamond" w:eastAsia="Garamond" w:hAnsi="Garamond" w:cs="Garamond"/>
          <w:b/>
        </w:rPr>
      </w:pPr>
      <w:r>
        <w:rPr>
          <w:rFonts w:ascii="Garamond" w:eastAsia="Garamond" w:hAnsi="Garamond" w:cs="Garamond"/>
          <w:b/>
        </w:rPr>
        <w:t> FUNCTIONS</w:t>
      </w:r>
    </w:p>
    <w:p w:rsidR="00460AA3" w:rsidRDefault="00774567">
      <w:pPr>
        <w:numPr>
          <w:ilvl w:val="0"/>
          <w:numId w:val="1"/>
        </w:numPr>
        <w:jc w:val="both"/>
        <w:rPr>
          <w:b/>
        </w:rPr>
      </w:pPr>
      <w:r>
        <w:rPr>
          <w:rFonts w:ascii="Garamond" w:eastAsia="Garamond" w:hAnsi="Garamond" w:cs="Garamond"/>
        </w:rPr>
        <w:t>Greetings</w:t>
      </w:r>
    </w:p>
    <w:p w:rsidR="00460AA3" w:rsidRDefault="00774567">
      <w:pPr>
        <w:numPr>
          <w:ilvl w:val="0"/>
          <w:numId w:val="1"/>
        </w:numPr>
        <w:jc w:val="both"/>
        <w:rPr>
          <w:b/>
        </w:rPr>
      </w:pPr>
      <w:r>
        <w:rPr>
          <w:rFonts w:ascii="Garamond" w:eastAsia="Garamond" w:hAnsi="Garamond" w:cs="Garamond"/>
        </w:rPr>
        <w:t>Understanding and using numbers</w:t>
      </w:r>
    </w:p>
    <w:p w:rsidR="00460AA3" w:rsidRDefault="00774567">
      <w:pPr>
        <w:numPr>
          <w:ilvl w:val="0"/>
          <w:numId w:val="1"/>
        </w:numPr>
        <w:jc w:val="both"/>
        <w:rPr>
          <w:b/>
        </w:rPr>
      </w:pPr>
      <w:r>
        <w:rPr>
          <w:rFonts w:ascii="Garamond" w:eastAsia="Garamond" w:hAnsi="Garamond" w:cs="Garamond"/>
        </w:rPr>
        <w:t>Telling time and using a calendar</w:t>
      </w:r>
    </w:p>
    <w:p w:rsidR="00460AA3" w:rsidRDefault="00774567">
      <w:pPr>
        <w:numPr>
          <w:ilvl w:val="0"/>
          <w:numId w:val="1"/>
        </w:numPr>
        <w:jc w:val="both"/>
        <w:rPr>
          <w:b/>
        </w:rPr>
      </w:pPr>
      <w:r>
        <w:rPr>
          <w:rFonts w:ascii="Garamond" w:eastAsia="Garamond" w:hAnsi="Garamond" w:cs="Garamond"/>
        </w:rPr>
        <w:t>Describing people and things</w:t>
      </w:r>
    </w:p>
    <w:p w:rsidR="00460AA3" w:rsidRDefault="00774567">
      <w:pPr>
        <w:numPr>
          <w:ilvl w:val="0"/>
          <w:numId w:val="1"/>
        </w:numPr>
        <w:jc w:val="both"/>
        <w:rPr>
          <w:b/>
        </w:rPr>
      </w:pPr>
      <w:r>
        <w:rPr>
          <w:rFonts w:ascii="Garamond" w:eastAsia="Garamond" w:hAnsi="Garamond" w:cs="Garamond"/>
        </w:rPr>
        <w:t>Telling where things are</w:t>
      </w:r>
    </w:p>
    <w:p w:rsidR="00460AA3" w:rsidRDefault="00774567">
      <w:pPr>
        <w:numPr>
          <w:ilvl w:val="0"/>
          <w:numId w:val="1"/>
        </w:numPr>
        <w:jc w:val="both"/>
        <w:rPr>
          <w:b/>
        </w:rPr>
      </w:pPr>
      <w:r>
        <w:rPr>
          <w:rFonts w:ascii="Garamond" w:eastAsia="Garamond" w:hAnsi="Garamond" w:cs="Garamond"/>
        </w:rPr>
        <w:t>Telling when you do things</w:t>
      </w:r>
    </w:p>
    <w:p w:rsidR="00460AA3" w:rsidRDefault="00774567">
      <w:pPr>
        <w:numPr>
          <w:ilvl w:val="0"/>
          <w:numId w:val="1"/>
        </w:numPr>
        <w:jc w:val="both"/>
        <w:rPr>
          <w:b/>
        </w:rPr>
      </w:pPr>
      <w:r>
        <w:rPr>
          <w:rFonts w:ascii="Garamond" w:eastAsia="Garamond" w:hAnsi="Garamond" w:cs="Garamond"/>
        </w:rPr>
        <w:t>Making simple comparisons</w:t>
      </w:r>
    </w:p>
    <w:p w:rsidR="00460AA3" w:rsidRDefault="00774567">
      <w:pPr>
        <w:numPr>
          <w:ilvl w:val="0"/>
          <w:numId w:val="1"/>
        </w:numPr>
        <w:jc w:val="both"/>
        <w:rPr>
          <w:b/>
        </w:rPr>
      </w:pPr>
      <w:r>
        <w:rPr>
          <w:rFonts w:ascii="Garamond" w:eastAsia="Garamond" w:hAnsi="Garamond" w:cs="Garamond"/>
        </w:rPr>
        <w:t xml:space="preserve">Speaking in the present </w:t>
      </w:r>
    </w:p>
    <w:p w:rsidR="00460AA3" w:rsidRDefault="00774567">
      <w:pPr>
        <w:numPr>
          <w:ilvl w:val="0"/>
          <w:numId w:val="1"/>
        </w:numPr>
        <w:spacing w:after="100"/>
        <w:jc w:val="both"/>
        <w:rPr>
          <w:b/>
        </w:rPr>
      </w:pPr>
      <w:r>
        <w:rPr>
          <w:rFonts w:ascii="Garamond" w:eastAsia="Garamond" w:hAnsi="Garamond" w:cs="Garamond"/>
        </w:rPr>
        <w:t>Understanding and using simple commands</w:t>
      </w:r>
    </w:p>
    <w:sectPr w:rsidR="00460AA3">
      <w:footerReference w:type="even" r:id="rId9"/>
      <w:footerReference w:type="default" r:id="rId10"/>
      <w:pgSz w:w="12240" w:h="15840"/>
      <w:pgMar w:top="810" w:right="135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38F1" w:rsidRDefault="00F738F1">
      <w:r>
        <w:separator/>
      </w:r>
    </w:p>
  </w:endnote>
  <w:endnote w:type="continuationSeparator" w:id="0">
    <w:p w:rsidR="00F738F1" w:rsidRDefault="00F73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Noto Sans Symbols">
    <w:altName w:val="Cambria"/>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w:panose1 w:val="020F0502020204030204"/>
    <w:charset w:val="00"/>
    <w:family w:val="swiss"/>
    <w:pitch w:val="variable"/>
    <w:sig w:usb0="E0002AFF" w:usb1="C000ACFF"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567" w:rsidRDefault="0077456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774567" w:rsidRDefault="00774567">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567" w:rsidRDefault="0077456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774567" w:rsidRDefault="00774567">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38F1" w:rsidRDefault="00F738F1">
      <w:r>
        <w:separator/>
      </w:r>
    </w:p>
  </w:footnote>
  <w:footnote w:type="continuationSeparator" w:id="0">
    <w:p w:rsidR="00F738F1" w:rsidRDefault="00F73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26067"/>
    <w:multiLevelType w:val="multilevel"/>
    <w:tmpl w:val="388A8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4D56AE"/>
    <w:multiLevelType w:val="multilevel"/>
    <w:tmpl w:val="2C7CF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C84BFB"/>
    <w:multiLevelType w:val="hybridMultilevel"/>
    <w:tmpl w:val="6FAA5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E81FF0"/>
    <w:multiLevelType w:val="multilevel"/>
    <w:tmpl w:val="0164C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C82584"/>
    <w:multiLevelType w:val="multilevel"/>
    <w:tmpl w:val="DCFC2B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286A2CB9"/>
    <w:multiLevelType w:val="multilevel"/>
    <w:tmpl w:val="DFE4D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356ED8"/>
    <w:multiLevelType w:val="multilevel"/>
    <w:tmpl w:val="5C94F9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46BF5359"/>
    <w:multiLevelType w:val="multilevel"/>
    <w:tmpl w:val="A0FEC8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5724858"/>
    <w:multiLevelType w:val="multilevel"/>
    <w:tmpl w:val="2F088C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FF80A57"/>
    <w:multiLevelType w:val="multilevel"/>
    <w:tmpl w:val="DD5EE9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4CE0489"/>
    <w:multiLevelType w:val="hybridMultilevel"/>
    <w:tmpl w:val="3AAE8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2D75B0"/>
    <w:multiLevelType w:val="multilevel"/>
    <w:tmpl w:val="6DCA5F9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7A293DAE"/>
    <w:multiLevelType w:val="multilevel"/>
    <w:tmpl w:val="EE8ADB1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4"/>
  </w:num>
  <w:num w:numId="2">
    <w:abstractNumId w:val="11"/>
  </w:num>
  <w:num w:numId="3">
    <w:abstractNumId w:val="6"/>
  </w:num>
  <w:num w:numId="4">
    <w:abstractNumId w:val="9"/>
  </w:num>
  <w:num w:numId="5">
    <w:abstractNumId w:val="8"/>
  </w:num>
  <w:num w:numId="6">
    <w:abstractNumId w:val="7"/>
  </w:num>
  <w:num w:numId="7">
    <w:abstractNumId w:val="12"/>
  </w:num>
  <w:num w:numId="8">
    <w:abstractNumId w:val="5"/>
  </w:num>
  <w:num w:numId="9">
    <w:abstractNumId w:val="0"/>
  </w:num>
  <w:num w:numId="10">
    <w:abstractNumId w:val="2"/>
  </w:num>
  <w:num w:numId="11">
    <w:abstractNumId w:val="10"/>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AA3"/>
    <w:rsid w:val="00026CC4"/>
    <w:rsid w:val="000E4934"/>
    <w:rsid w:val="00105729"/>
    <w:rsid w:val="00124EC6"/>
    <w:rsid w:val="002829AA"/>
    <w:rsid w:val="00282CAF"/>
    <w:rsid w:val="002E78EB"/>
    <w:rsid w:val="00390357"/>
    <w:rsid w:val="003D6400"/>
    <w:rsid w:val="00423CF3"/>
    <w:rsid w:val="00450AFD"/>
    <w:rsid w:val="00455179"/>
    <w:rsid w:val="00460AA3"/>
    <w:rsid w:val="00490AEC"/>
    <w:rsid w:val="00494055"/>
    <w:rsid w:val="00507E81"/>
    <w:rsid w:val="006422A3"/>
    <w:rsid w:val="006653CB"/>
    <w:rsid w:val="00686F10"/>
    <w:rsid w:val="006A615C"/>
    <w:rsid w:val="00746D41"/>
    <w:rsid w:val="0077096A"/>
    <w:rsid w:val="00774567"/>
    <w:rsid w:val="007B606E"/>
    <w:rsid w:val="0082493D"/>
    <w:rsid w:val="00884C82"/>
    <w:rsid w:val="00A10A92"/>
    <w:rsid w:val="00B1585D"/>
    <w:rsid w:val="00C37D1A"/>
    <w:rsid w:val="00CE74A0"/>
    <w:rsid w:val="00D7288D"/>
    <w:rsid w:val="00E520CE"/>
    <w:rsid w:val="00F05FB1"/>
    <w:rsid w:val="00F50E3C"/>
    <w:rsid w:val="00F738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B33C1"/>
  <w15:docId w15:val="{9D5E3482-8D37-BC4A-BF89-CA526EFE7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490AEC"/>
  </w:style>
  <w:style w:type="paragraph" w:styleId="ListParagraph">
    <w:name w:val="List Paragraph"/>
    <w:basedOn w:val="Normal"/>
    <w:uiPriority w:val="34"/>
    <w:qFormat/>
    <w:rsid w:val="007B606E"/>
    <w:pPr>
      <w:ind w:left="720"/>
      <w:contextualSpacing/>
    </w:pPr>
  </w:style>
  <w:style w:type="table" w:styleId="TableGrid">
    <w:name w:val="Table Grid"/>
    <w:basedOn w:val="TableNormal"/>
    <w:uiPriority w:val="59"/>
    <w:rsid w:val="007B606E"/>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55179"/>
    <w:rPr>
      <w:color w:val="0000FF" w:themeColor="hyperlink"/>
      <w:u w:val="single"/>
    </w:rPr>
  </w:style>
  <w:style w:type="character" w:styleId="UnresolvedMention">
    <w:name w:val="Unresolved Mention"/>
    <w:basedOn w:val="DefaultParagraphFont"/>
    <w:uiPriority w:val="99"/>
    <w:semiHidden/>
    <w:unhideWhenUsed/>
    <w:rsid w:val="00455179"/>
    <w:rPr>
      <w:color w:val="605E5C"/>
      <w:shd w:val="clear" w:color="auto" w:fill="E1DFDD"/>
    </w:rPr>
  </w:style>
  <w:style w:type="paragraph" w:styleId="Header">
    <w:name w:val="header"/>
    <w:basedOn w:val="Normal"/>
    <w:link w:val="HeaderChar"/>
    <w:uiPriority w:val="99"/>
    <w:unhideWhenUsed/>
    <w:rsid w:val="00455179"/>
    <w:pPr>
      <w:tabs>
        <w:tab w:val="center" w:pos="4680"/>
        <w:tab w:val="right" w:pos="9360"/>
      </w:tabs>
    </w:pPr>
  </w:style>
  <w:style w:type="character" w:customStyle="1" w:styleId="HeaderChar">
    <w:name w:val="Header Char"/>
    <w:basedOn w:val="DefaultParagraphFont"/>
    <w:link w:val="Header"/>
    <w:uiPriority w:val="99"/>
    <w:rsid w:val="00455179"/>
  </w:style>
  <w:style w:type="paragraph" w:styleId="Footer">
    <w:name w:val="footer"/>
    <w:basedOn w:val="Normal"/>
    <w:link w:val="FooterChar"/>
    <w:uiPriority w:val="99"/>
    <w:unhideWhenUsed/>
    <w:rsid w:val="00455179"/>
    <w:pPr>
      <w:tabs>
        <w:tab w:val="center" w:pos="4680"/>
        <w:tab w:val="right" w:pos="9360"/>
      </w:tabs>
    </w:pPr>
  </w:style>
  <w:style w:type="character" w:customStyle="1" w:styleId="FooterChar">
    <w:name w:val="Footer Char"/>
    <w:basedOn w:val="DefaultParagraphFont"/>
    <w:link w:val="Footer"/>
    <w:uiPriority w:val="99"/>
    <w:rsid w:val="00455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363089">
      <w:bodyDiv w:val="1"/>
      <w:marLeft w:val="0"/>
      <w:marRight w:val="0"/>
      <w:marTop w:val="0"/>
      <w:marBottom w:val="0"/>
      <w:divBdr>
        <w:top w:val="none" w:sz="0" w:space="0" w:color="auto"/>
        <w:left w:val="none" w:sz="0" w:space="0" w:color="auto"/>
        <w:bottom w:val="none" w:sz="0" w:space="0" w:color="auto"/>
        <w:right w:val="none" w:sz="0" w:space="0" w:color="auto"/>
      </w:divBdr>
    </w:div>
    <w:div w:id="858087217">
      <w:bodyDiv w:val="1"/>
      <w:marLeft w:val="0"/>
      <w:marRight w:val="0"/>
      <w:marTop w:val="0"/>
      <w:marBottom w:val="0"/>
      <w:divBdr>
        <w:top w:val="none" w:sz="0" w:space="0" w:color="auto"/>
        <w:left w:val="none" w:sz="0" w:space="0" w:color="auto"/>
        <w:bottom w:val="none" w:sz="0" w:space="0" w:color="auto"/>
        <w:right w:val="none" w:sz="0" w:space="0" w:color="auto"/>
      </w:divBdr>
    </w:div>
    <w:div w:id="953751129">
      <w:bodyDiv w:val="1"/>
      <w:marLeft w:val="0"/>
      <w:marRight w:val="0"/>
      <w:marTop w:val="0"/>
      <w:marBottom w:val="0"/>
      <w:divBdr>
        <w:top w:val="none" w:sz="0" w:space="0" w:color="auto"/>
        <w:left w:val="none" w:sz="0" w:space="0" w:color="auto"/>
        <w:bottom w:val="none" w:sz="0" w:space="0" w:color="auto"/>
        <w:right w:val="none" w:sz="0" w:space="0" w:color="auto"/>
      </w:divBdr>
    </w:div>
    <w:div w:id="1279069910">
      <w:bodyDiv w:val="1"/>
      <w:marLeft w:val="0"/>
      <w:marRight w:val="0"/>
      <w:marTop w:val="0"/>
      <w:marBottom w:val="0"/>
      <w:divBdr>
        <w:top w:val="none" w:sz="0" w:space="0" w:color="auto"/>
        <w:left w:val="none" w:sz="0" w:space="0" w:color="auto"/>
        <w:bottom w:val="none" w:sz="0" w:space="0" w:color="auto"/>
        <w:right w:val="none" w:sz="0" w:space="0" w:color="auto"/>
      </w:divBdr>
    </w:div>
    <w:div w:id="1341737210">
      <w:bodyDiv w:val="1"/>
      <w:marLeft w:val="0"/>
      <w:marRight w:val="0"/>
      <w:marTop w:val="0"/>
      <w:marBottom w:val="0"/>
      <w:divBdr>
        <w:top w:val="none" w:sz="0" w:space="0" w:color="auto"/>
        <w:left w:val="none" w:sz="0" w:space="0" w:color="auto"/>
        <w:bottom w:val="none" w:sz="0" w:space="0" w:color="auto"/>
        <w:right w:val="none" w:sz="0" w:space="0" w:color="auto"/>
      </w:divBdr>
      <w:divsChild>
        <w:div w:id="516893041">
          <w:marLeft w:val="0"/>
          <w:marRight w:val="0"/>
          <w:marTop w:val="0"/>
          <w:marBottom w:val="0"/>
          <w:divBdr>
            <w:top w:val="none" w:sz="0" w:space="0" w:color="auto"/>
            <w:left w:val="none" w:sz="0" w:space="0" w:color="auto"/>
            <w:bottom w:val="none" w:sz="0" w:space="0" w:color="auto"/>
            <w:right w:val="none" w:sz="0" w:space="0" w:color="auto"/>
          </w:divBdr>
        </w:div>
        <w:div w:id="1710570966">
          <w:marLeft w:val="0"/>
          <w:marRight w:val="0"/>
          <w:marTop w:val="0"/>
          <w:marBottom w:val="0"/>
          <w:divBdr>
            <w:top w:val="none" w:sz="0" w:space="0" w:color="auto"/>
            <w:left w:val="none" w:sz="0" w:space="0" w:color="auto"/>
            <w:bottom w:val="none" w:sz="0" w:space="0" w:color="auto"/>
            <w:right w:val="none" w:sz="0" w:space="0" w:color="auto"/>
          </w:divBdr>
        </w:div>
        <w:div w:id="1534731616">
          <w:marLeft w:val="0"/>
          <w:marRight w:val="0"/>
          <w:marTop w:val="0"/>
          <w:marBottom w:val="0"/>
          <w:divBdr>
            <w:top w:val="none" w:sz="0" w:space="0" w:color="auto"/>
            <w:left w:val="none" w:sz="0" w:space="0" w:color="auto"/>
            <w:bottom w:val="none" w:sz="0" w:space="0" w:color="auto"/>
            <w:right w:val="none" w:sz="0" w:space="0" w:color="auto"/>
          </w:divBdr>
        </w:div>
        <w:div w:id="1455557954">
          <w:marLeft w:val="0"/>
          <w:marRight w:val="0"/>
          <w:marTop w:val="0"/>
          <w:marBottom w:val="0"/>
          <w:divBdr>
            <w:top w:val="none" w:sz="0" w:space="0" w:color="auto"/>
            <w:left w:val="none" w:sz="0" w:space="0" w:color="auto"/>
            <w:bottom w:val="none" w:sz="0" w:space="0" w:color="auto"/>
            <w:right w:val="none" w:sz="0" w:space="0" w:color="auto"/>
          </w:divBdr>
        </w:div>
        <w:div w:id="909925429">
          <w:marLeft w:val="0"/>
          <w:marRight w:val="0"/>
          <w:marTop w:val="0"/>
          <w:marBottom w:val="0"/>
          <w:divBdr>
            <w:top w:val="none" w:sz="0" w:space="0" w:color="auto"/>
            <w:left w:val="none" w:sz="0" w:space="0" w:color="auto"/>
            <w:bottom w:val="none" w:sz="0" w:space="0" w:color="auto"/>
            <w:right w:val="none" w:sz="0" w:space="0" w:color="auto"/>
          </w:divBdr>
        </w:div>
        <w:div w:id="2043356932">
          <w:marLeft w:val="0"/>
          <w:marRight w:val="0"/>
          <w:marTop w:val="0"/>
          <w:marBottom w:val="0"/>
          <w:divBdr>
            <w:top w:val="none" w:sz="0" w:space="0" w:color="auto"/>
            <w:left w:val="none" w:sz="0" w:space="0" w:color="auto"/>
            <w:bottom w:val="none" w:sz="0" w:space="0" w:color="auto"/>
            <w:right w:val="none" w:sz="0" w:space="0" w:color="auto"/>
          </w:divBdr>
        </w:div>
        <w:div w:id="1402218720">
          <w:marLeft w:val="0"/>
          <w:marRight w:val="0"/>
          <w:marTop w:val="0"/>
          <w:marBottom w:val="0"/>
          <w:divBdr>
            <w:top w:val="none" w:sz="0" w:space="0" w:color="auto"/>
            <w:left w:val="none" w:sz="0" w:space="0" w:color="auto"/>
            <w:bottom w:val="none" w:sz="0" w:space="0" w:color="auto"/>
            <w:right w:val="none" w:sz="0" w:space="0" w:color="auto"/>
          </w:divBdr>
        </w:div>
        <w:div w:id="724724142">
          <w:marLeft w:val="0"/>
          <w:marRight w:val="0"/>
          <w:marTop w:val="0"/>
          <w:marBottom w:val="0"/>
          <w:divBdr>
            <w:top w:val="none" w:sz="0" w:space="0" w:color="auto"/>
            <w:left w:val="none" w:sz="0" w:space="0" w:color="auto"/>
            <w:bottom w:val="none" w:sz="0" w:space="0" w:color="auto"/>
            <w:right w:val="none" w:sz="0" w:space="0" w:color="auto"/>
          </w:divBdr>
        </w:div>
      </w:divsChild>
    </w:div>
    <w:div w:id="1557929025">
      <w:bodyDiv w:val="1"/>
      <w:marLeft w:val="0"/>
      <w:marRight w:val="0"/>
      <w:marTop w:val="0"/>
      <w:marBottom w:val="0"/>
      <w:divBdr>
        <w:top w:val="none" w:sz="0" w:space="0" w:color="auto"/>
        <w:left w:val="none" w:sz="0" w:space="0" w:color="auto"/>
        <w:bottom w:val="none" w:sz="0" w:space="0" w:color="auto"/>
        <w:right w:val="none" w:sz="0" w:space="0" w:color="auto"/>
      </w:divBdr>
    </w:div>
    <w:div w:id="1883900899">
      <w:bodyDiv w:val="1"/>
      <w:marLeft w:val="0"/>
      <w:marRight w:val="0"/>
      <w:marTop w:val="0"/>
      <w:marBottom w:val="0"/>
      <w:divBdr>
        <w:top w:val="none" w:sz="0" w:space="0" w:color="auto"/>
        <w:left w:val="none" w:sz="0" w:space="0" w:color="auto"/>
        <w:bottom w:val="none" w:sz="0" w:space="0" w:color="auto"/>
        <w:right w:val="none" w:sz="0" w:space="0" w:color="auto"/>
      </w:divBdr>
    </w:div>
    <w:div w:id="1915898256">
      <w:bodyDiv w:val="1"/>
      <w:marLeft w:val="0"/>
      <w:marRight w:val="0"/>
      <w:marTop w:val="0"/>
      <w:marBottom w:val="0"/>
      <w:divBdr>
        <w:top w:val="none" w:sz="0" w:space="0" w:color="auto"/>
        <w:left w:val="none" w:sz="0" w:space="0" w:color="auto"/>
        <w:bottom w:val="none" w:sz="0" w:space="0" w:color="auto"/>
        <w:right w:val="none" w:sz="0" w:space="0" w:color="auto"/>
      </w:divBdr>
      <w:divsChild>
        <w:div w:id="514462994">
          <w:marLeft w:val="0"/>
          <w:marRight w:val="0"/>
          <w:marTop w:val="0"/>
          <w:marBottom w:val="0"/>
          <w:divBdr>
            <w:top w:val="none" w:sz="0" w:space="0" w:color="auto"/>
            <w:left w:val="none" w:sz="0" w:space="0" w:color="auto"/>
            <w:bottom w:val="none" w:sz="0" w:space="0" w:color="auto"/>
            <w:right w:val="none" w:sz="0" w:space="0" w:color="auto"/>
          </w:divBdr>
        </w:div>
        <w:div w:id="1535381871">
          <w:marLeft w:val="0"/>
          <w:marRight w:val="0"/>
          <w:marTop w:val="0"/>
          <w:marBottom w:val="0"/>
          <w:divBdr>
            <w:top w:val="none" w:sz="0" w:space="0" w:color="auto"/>
            <w:left w:val="none" w:sz="0" w:space="0" w:color="auto"/>
            <w:bottom w:val="none" w:sz="0" w:space="0" w:color="auto"/>
            <w:right w:val="none" w:sz="0" w:space="0" w:color="auto"/>
          </w:divBdr>
        </w:div>
        <w:div w:id="1854757680">
          <w:marLeft w:val="0"/>
          <w:marRight w:val="0"/>
          <w:marTop w:val="0"/>
          <w:marBottom w:val="0"/>
          <w:divBdr>
            <w:top w:val="none" w:sz="0" w:space="0" w:color="auto"/>
            <w:left w:val="none" w:sz="0" w:space="0" w:color="auto"/>
            <w:bottom w:val="none" w:sz="0" w:space="0" w:color="auto"/>
            <w:right w:val="none" w:sz="0" w:space="0" w:color="auto"/>
          </w:divBdr>
        </w:div>
        <w:div w:id="1733120872">
          <w:marLeft w:val="0"/>
          <w:marRight w:val="0"/>
          <w:marTop w:val="0"/>
          <w:marBottom w:val="0"/>
          <w:divBdr>
            <w:top w:val="none" w:sz="0" w:space="0" w:color="auto"/>
            <w:left w:val="none" w:sz="0" w:space="0" w:color="auto"/>
            <w:bottom w:val="none" w:sz="0" w:space="0" w:color="auto"/>
            <w:right w:val="none" w:sz="0" w:space="0" w:color="auto"/>
          </w:divBdr>
        </w:div>
        <w:div w:id="1744718281">
          <w:marLeft w:val="0"/>
          <w:marRight w:val="0"/>
          <w:marTop w:val="0"/>
          <w:marBottom w:val="0"/>
          <w:divBdr>
            <w:top w:val="none" w:sz="0" w:space="0" w:color="auto"/>
            <w:left w:val="none" w:sz="0" w:space="0" w:color="auto"/>
            <w:bottom w:val="none" w:sz="0" w:space="0" w:color="auto"/>
            <w:right w:val="none" w:sz="0" w:space="0" w:color="auto"/>
          </w:divBdr>
        </w:div>
        <w:div w:id="964776945">
          <w:marLeft w:val="0"/>
          <w:marRight w:val="0"/>
          <w:marTop w:val="0"/>
          <w:marBottom w:val="0"/>
          <w:divBdr>
            <w:top w:val="none" w:sz="0" w:space="0" w:color="auto"/>
            <w:left w:val="none" w:sz="0" w:space="0" w:color="auto"/>
            <w:bottom w:val="none" w:sz="0" w:space="0" w:color="auto"/>
            <w:right w:val="none" w:sz="0" w:space="0" w:color="auto"/>
          </w:divBdr>
        </w:div>
        <w:div w:id="1469009380">
          <w:marLeft w:val="0"/>
          <w:marRight w:val="0"/>
          <w:marTop w:val="0"/>
          <w:marBottom w:val="0"/>
          <w:divBdr>
            <w:top w:val="none" w:sz="0" w:space="0" w:color="auto"/>
            <w:left w:val="none" w:sz="0" w:space="0" w:color="auto"/>
            <w:bottom w:val="none" w:sz="0" w:space="0" w:color="auto"/>
            <w:right w:val="none" w:sz="0" w:space="0" w:color="auto"/>
          </w:divBdr>
        </w:div>
        <w:div w:id="108869607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ynthiajones1@weber.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3452</Words>
  <Characters>19678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2019-08-24T21:10:00Z</dcterms:created>
  <dcterms:modified xsi:type="dcterms:W3CDTF">2019-08-24T21:12:00Z</dcterms:modified>
</cp:coreProperties>
</file>